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CBB1A" w14:textId="77777777" w:rsid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09305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Список </w:t>
      </w:r>
      <w:r w:rsidRPr="00093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научных работ кафедры СГД за 2025 </w:t>
      </w:r>
      <w:r w:rsidR="00654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-2026 учебный </w:t>
      </w:r>
      <w:r w:rsidRPr="00093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год:</w:t>
      </w:r>
    </w:p>
    <w:p w14:paraId="31A29AA8" w14:textId="77777777" w:rsidR="004234EE" w:rsidRPr="0009305B" w:rsidRDefault="004234EE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13DA13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1. Конфликтология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электронный учебно-методический комплекс по учебной дисциплине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«Конфликтология» для получения общего высшего образования по специальностям: 1-37 04 04 «Лётная эксплуатация воздушных судов гражданской авиации», 6-05-1041-02 «Организация воздушного движения» / А.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егистр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свидетельство РУП «Центр цифрового развития» № 1152541102 от 09.01.2025 г. (с изменениями) –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Минск: БГАА, 2026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 –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доступа:</w:t>
      </w:r>
      <w:r w:rsidRPr="001A470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hyperlink r:id="rId5" w:history="1"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be-BY" w:eastAsia="ru-RU"/>
          </w:rPr>
          <w:t>http://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md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bgaa</w:t>
        </w:r>
        <w:proofErr w:type="spellEnd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by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</w:hyperlink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A1E9D7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Экономика отрасли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электронный учебно-методический комплекс по учебной дисциплине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«Экономика отрасли» для получения общего высшего образования по специальностям: 6-05-0715-01 «Техническая эксплуатация воздушных судов и средств наземного обеспечения полётов», 6-05-0715-02 «Беспилотные авиационные комплексы», 6-05-1041-02 «Организация воздушного движения», 6-05-1041-03 «Лётная эксплуатация воздушных судов гражданской авиации» / А. И. Науменко /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егистр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свидетельство РУП «Центр цифрового развития» № 1062645762 от 19.01.2026 г. –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Минск: БГАА, 2026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 –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доступа:</w:t>
      </w:r>
      <w:r w:rsidRPr="001A470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hyperlink r:id="rId6" w:history="1"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be-BY" w:eastAsia="ru-RU"/>
          </w:rPr>
          <w:t>http://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md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bgaa</w:t>
        </w:r>
        <w:proofErr w:type="spellEnd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by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</w:hyperlink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495E7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Международное транспортное право: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электронный учебно-методический комплекс по учебной дисциплине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«Международное транспортное право» для получения углубленного высшего образования по специальности: 7-06-0715-01 «Транспорт» / З.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Машарский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егистр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свидетельство РУП «Центр цифрового развития» № 1102645759 от 19.01.2026 г. –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Минск: БГАА, 2026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 –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доступа:</w:t>
      </w:r>
      <w:r w:rsidRPr="001A470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hyperlink r:id="rId7" w:history="1"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be-BY" w:eastAsia="ru-RU"/>
          </w:rPr>
          <w:t>http://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md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bgaa</w:t>
        </w:r>
        <w:proofErr w:type="spellEnd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by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</w:hyperlink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478CA0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Воздушное право: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электронный учебно-методический комплекс по учебной дисциплине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«Воздушное право» для получения общего высшего образования по специальности: 6-05-0715-01 «Техническая эксплуатация воздушных судов и средств наземного обеспечения полётов» / З.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Машарский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егистр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свидетельство РУП «Центр цифрового развития» № 1102645760 от 19.01.2026 г. –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Минск: БГАА, 2026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 –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доступа:</w:t>
      </w:r>
      <w:r w:rsidRPr="001A470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hyperlink r:id="rId8" w:history="1"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be-BY" w:eastAsia="ru-RU"/>
          </w:rPr>
          <w:t>http://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md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bgaa</w:t>
        </w:r>
        <w:proofErr w:type="spellEnd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by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</w:hyperlink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EA881B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Хозяйственное право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электронный учебно-методический комплекс по учебной дисциплине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«Хозяйственное право» для получения общего высшего образования по специальности: 6-05-1041-02 «Организация воздушного движения» / С. А. Корнеев /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егистр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свидетельство РУП «Центр цифрового развития» № 1102645761 от 19.01.2026 г. –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Минск: БГАА, 2026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 –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доступа:</w:t>
      </w:r>
      <w:r w:rsidRPr="001A470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hyperlink r:id="rId9" w:history="1"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be-BY" w:eastAsia="ru-RU"/>
          </w:rPr>
          <w:t>http://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md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bgaa</w:t>
        </w:r>
        <w:proofErr w:type="spellEnd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by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</w:hyperlink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742D33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Организация и планирование на предприятии: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электронный учебно-методический комплекс по учебной дисциплине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«Организация и планирование на предприятии» для получения общего высшего образования по специальности: 6-05-1041-02 «Организация воздушного движения» / В. В. Штукарь, В. Н.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Сивицкий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егистр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свидетельство РУП «Центр цифрового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развития» № 1062646586 от 23.03.2026 г. –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Минск: БГАА, 2026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 –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доступа:</w:t>
      </w:r>
      <w:r w:rsidRPr="001A470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hyperlink r:id="rId10" w:history="1"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be-BY" w:eastAsia="ru-RU"/>
          </w:rPr>
          <w:t>http://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md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bgaa</w:t>
        </w:r>
        <w:proofErr w:type="spellEnd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by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</w:hyperlink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F702F9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Инвестиционное проектирование: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электронный учебно-методический комплекс по учебной дисциплине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«Инвестиционное проектирование» для получения общего высшего образования по специальности: 6-05-1041-02 «Организация воздушного движения» / М. М.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Шоломицкая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Н.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Сивицкий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егистр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свидетельство РУП «Центр цифрового развития» № 1062646587 от 23.03.2026 г. –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Минск: БГАА, 2026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 –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доступа:</w:t>
      </w:r>
      <w:r w:rsidRPr="001A470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hyperlink r:id="rId11" w:history="1"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be-BY" w:eastAsia="ru-RU"/>
          </w:rPr>
          <w:t>http://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md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bgaa</w:t>
        </w:r>
        <w:proofErr w:type="spellEnd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by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</w:hyperlink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39F7A0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 авиационного предприятия: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электронный учебно-методический комплекс по учебной дисциплине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«Финансы авиационного предприятия» для получения общего высшего образования по специальности: 6-05-1041-02 «Организация воздушного движения» / А.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Н.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Сивицкий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егистр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свидетельство РУП «Центр цифрового развития» № 1062646877 от 22.04.2026 г. –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Минск: БГАА, 2026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 –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доступа:</w:t>
      </w:r>
      <w:r w:rsidRPr="001A470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hyperlink r:id="rId12" w:history="1"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be-BY" w:eastAsia="ru-RU"/>
          </w:rPr>
          <w:t>http://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md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bgaa</w:t>
        </w:r>
        <w:proofErr w:type="spellEnd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by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</w:hyperlink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DDA7EB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Оперативное управление предприятиями воздушного транспорта: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электронный учебно-методический комплекс по учебной дисциплине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«Оперативное управление предприятиями воздушного транспорта» для получения общего высшего образования по специальностям: 6-05-1041-02 «Организация воздушного движения», 6-05-1041-03 «Лётная эксплуатация воздушных судов гражданской авиации» / В. В. Штукарь, В. Н.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Сивицкий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егистр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свидетельство РУП «Центр цифрового развития» № 1062647110 от 13.05.2026 г. –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Минск: БГАА, 2026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 –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доступа:</w:t>
      </w:r>
      <w:r w:rsidRPr="001A470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hyperlink r:id="rId13" w:history="1"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be-BY" w:eastAsia="ru-RU"/>
          </w:rPr>
          <w:t>http://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md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bgaa</w:t>
        </w:r>
        <w:proofErr w:type="spellEnd"/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by</w:t>
        </w:r>
        <w:r w:rsidRPr="001A470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</w:hyperlink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7FA056" w14:textId="77777777" w:rsidR="0009305B" w:rsidRPr="0009305B" w:rsidRDefault="0009305B" w:rsidP="001A470C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статьи в научных изданиях (журналах, сборниках научных трудов) без статуса ВАК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B36E565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1. Рудаковский, Н. К. Документы Национального архива Республики Беларусь как источник исследования проблем геноцида гражданского населения в годы Великой Отечественной войны / Н. К. Рудаковский // Безопасность мира. Мир безопасности: сб. науч. статей / под общ. ред. В. А. Ксенофонтова. – Вып. 9. – Минск: ВАРБ, 2025. – С. 65–73.</w:t>
      </w:r>
    </w:p>
    <w:p w14:paraId="340B5219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А. В. Сравнительный анализ уровня стрессоустойчивости у курсантов разных специальностей /А. В.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// Проблемы и пути развития профессионального образования: сборник статей Всероссийской научно-методической конференции, г. Иркутск, 17-18 сентября 2025 г. – Иркутск: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ИрГУПС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2025. – С.393–397.</w:t>
      </w:r>
    </w:p>
    <w:p w14:paraId="31594D0B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А. В. Динамика стилевых особенностей саморегуляции поведения у курсантов в процессе учебной деятельности / А.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// Организация образовательного процесса в учреждении высшего образования: научные и методические аспекты: сборник статей / Министерство внутренних дел Республики Беларусь, Учреждение образования «Могилевский институт Министерства внутренних дел Республики Беларусь»;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редкол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.: К. Д. Сазон (пред.) [и др.]. – Могилев: Могилев. институт МВД, 2025.  – 1 СD-ROM. – С. 138‒142.</w:t>
      </w:r>
    </w:p>
    <w:p w14:paraId="49ED6F2B" w14:textId="77777777" w:rsidR="0009305B" w:rsidRPr="0009305B" w:rsidRDefault="0009305B" w:rsidP="001A470C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статьи в научных изданиях ВАК (журналах, сборниках научных трудов)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4CEAC19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В. Взаимосвязь контроля поведения и толерантности к неопределенности у будущих авиационных специалистов / А.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Вестник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БарГУ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Серия Педагогические науки. Психологические науки. Филологические науки (Литературоведение). – 2026. – № 1 (19). – С. 62–66.</w:t>
      </w:r>
    </w:p>
    <w:p w14:paraId="77AD0F00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</w:pPr>
      <w:r w:rsidRPr="0009305B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hi-IN" w:bidi="hi-IN"/>
        </w:rPr>
        <w:t>2. </w:t>
      </w:r>
      <w:proofErr w:type="spellStart"/>
      <w:r w:rsidRPr="0009305B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hi-IN" w:bidi="hi-IN"/>
        </w:rPr>
        <w:t>Шоломицкая</w:t>
      </w:r>
      <w:proofErr w:type="spellEnd"/>
      <w:r w:rsidRPr="0009305B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hi-IN" w:bidi="hi-IN"/>
        </w:rPr>
        <w:t xml:space="preserve">, М. М. </w:t>
      </w:r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Повышение конкурентоспособности РУП «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Белмедпрепараты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» на внешних фармацевтических рынках на основе технологий искусственного интеллекта / М. М. 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Шоломицкая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 // Экономический бюллетень НИЭИ Министерства экономики Республики Беларусь. – 2026. – № 1. – С. 37–48.</w:t>
      </w:r>
    </w:p>
    <w:p w14:paraId="45255D9F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3. Рудаковский, Н. К. Процесс самообразования как фактор формирования мировоззрения офицера / Н. К. Рудаковский /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Образовательный процесс: методика, опыт, проблемы: сб. науч.-метод. статей / под общ. ред. А.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Неверко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Минск: ВА РБ, 2025. –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67. – С. 88–95.</w:t>
      </w:r>
    </w:p>
    <w:p w14:paraId="458588E2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4. </w:t>
      </w:r>
      <w:r w:rsidRPr="000930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Рудаковский, Н. К. Геноцид белорусского народа в документах Национального архива Республики Беларусь / Н. К. Рудаковский </w:t>
      </w:r>
      <w:r w:rsidRPr="0009305B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/</w:t>
      </w:r>
      <w:r w:rsidRPr="000930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/ Образовательный процесс: методика, опыт, проблемы: сб. науч.- метод. статей / под общ. ред. А. В. </w:t>
      </w:r>
      <w:proofErr w:type="spellStart"/>
      <w:r w:rsidRPr="000930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Неверко</w:t>
      </w:r>
      <w:proofErr w:type="spellEnd"/>
      <w:r w:rsidRPr="000930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Минск: ВА РБ, 2026. – </w:t>
      </w:r>
      <w:proofErr w:type="spellStart"/>
      <w:r w:rsidRPr="000930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</w:t>
      </w:r>
      <w:proofErr w:type="spellEnd"/>
      <w:r w:rsidRPr="000930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68. – С. 72–79.</w:t>
      </w:r>
    </w:p>
    <w:p w14:paraId="2EE12410" w14:textId="77777777" w:rsidR="0009305B" w:rsidRPr="0009305B" w:rsidRDefault="0009305B" w:rsidP="001A470C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9305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материалы научных конференций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</w:t>
      </w:r>
    </w:p>
    <w:p w14:paraId="0E314B1D" w14:textId="77777777" w:rsidR="0009305B" w:rsidRPr="0009305B" w:rsidRDefault="0009305B" w:rsidP="001A470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Сивицкий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Н. Литература и искусство в профессиональной социализации авиаспециалистов (на примере романа Артура Хейли «Аэропорт») / В. Н.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Сивицкий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С.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Гулецкий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348–349.</w:t>
      </w:r>
    </w:p>
    <w:p w14:paraId="141B4E16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Сивицкий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Н. Культура и историческая память в обеспечении преемственности поколений / В. Н.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Сивицкий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444–446.</w:t>
      </w:r>
    </w:p>
    <w:p w14:paraId="768F5E75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3. Рудаковский, Н. К. Эволюция понимания техники / Н. К. Рудаковский, А. А. Левицкий //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434–437.</w:t>
      </w:r>
    </w:p>
    <w:p w14:paraId="75279EBE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 Рудаковский, Н. К. К вопросу диалектики техники, человека и искусственного интеллекта / Н. К. Рудаковский, А. С. Журавский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429–431.</w:t>
      </w:r>
    </w:p>
    <w:p w14:paraId="0C01E320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Рудаковский, Н. К. К вопросу использования искусственного интеллекта в научных исследованиях / Н. К. Рудаковский, Р. Ю.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Дудаль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426–428.</w:t>
      </w:r>
    </w:p>
    <w:p w14:paraId="3F72FF18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Рудаковский, Н. К. Самообразование как фактор формирования современного специалиста / Н. К. Рудаковский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342–345.</w:t>
      </w:r>
    </w:p>
    <w:p w14:paraId="39B10599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Рудаковский, Н. К. Некоторые тенденции развития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информацинно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-психологического противоборства в мире и пути его решения / Н. К. Рудаковский // Актуальные проблемы обеспечения общественной безопасности в Республике Беларусь: теория и практика: материалы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г. Минск, 29 мая 2025 г.: в 2 ч. /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редкол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А. С.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Шиян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др.]. – Минск: ВА РБ, 2025. – Ч. 2: Правовое обеспечение выполнения задач внутренними войсками МВД Республики Беларусь. – С. 189–193.</w:t>
      </w:r>
    </w:p>
    <w:p w14:paraId="57309C2B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Рудаковский, Н. К. Роль военно-патриотических клубов внутренних войск в воспитании молодежи / Н. К. Рудаковский, А. В. Гачков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Актуальные проблемы обеспечения общественной безопасности в Республике Беларусь: теория и практика: материалы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г. Минск, 29 мая 2025 г.: в 2 ч. /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редкол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А. С.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Шиян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др.]. – Минск: ВА РБ, 2025. – Ч. 2: Правовое обеспечение выполнения задач внутренними войсками МВД Республики Беларусь. – С. 239–242.</w:t>
      </w:r>
    </w:p>
    <w:p w14:paraId="7EE3F270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Рудаковский, Н. К. Роль внутренних войск в Великой Отечественной войне / Н. К. Рудаковский, К. А. Габец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Актуальные проблемы обеспечения общественной безопасности в Республике Беларусь: теория и практика: материалы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г. Минск, 29 мая 2025 г.: в 2 ч. /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редкол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А. С.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Шиян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др.]. – Минск: ВА РБ, 2025. – Ч. 2: Правовое обеспечение выполнения задач внутренними войсками МВД Республики Беларусь. – С. 64–68.</w:t>
      </w:r>
    </w:p>
    <w:p w14:paraId="09D8A435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Рудаковский, Н. К. Военно-патриотические клубы внутренних войск как фактор патриотического воспитания молодежи / Н. К. Рудаковский, Е. С.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Крицын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Актуальные проблемы обеспечения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общественной безопасности в Республике Беларусь: теория и практика: материалы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г. Минск, 29 мая 2025 г.: в 2 ч. /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редкол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А. С.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Шиян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др.]. – Минск: ВА РБ, 2025. – Ч. 2: Правовое обеспечение выполнения задач внутренними войсками МВД Республики Беларусь. – С. 104–108.</w:t>
      </w:r>
    </w:p>
    <w:p w14:paraId="57203FEC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 Рудаковский, Н. К. Сохранение исторической памяти и преемственность поколений / Н. К. Рудаковский, Д. П.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Ковалюк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Актуальные проблемы обеспечения общественной безопасности в Республике Беларусь: теория и практика: материалы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г. Минск, 29 мая 2025 г.: в 2 ч. /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редкол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А. С.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Шиян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др.]. – Минск: ВА РБ, 2025. – Ч. 2: Правовое обеспечение выполнения задач внутренними войсками МВД Республики Беларусь. – С. 108–111.</w:t>
      </w:r>
    </w:p>
    <w:p w14:paraId="0B412332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12. 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Гурецкий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А. Иосиф Григорьевич Неман – один из первых создателей пассажирского самолёта в СССР /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Гурецкий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394–397.</w:t>
      </w:r>
    </w:p>
    <w:p w14:paraId="5CEFDC33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13. 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Машарский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З. В. Процедура и правила организации поисково-спасательного обеспечения полётов / З.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Машарский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В. Дубовик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181–184.</w:t>
      </w:r>
    </w:p>
    <w:p w14:paraId="78DF82B7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14. 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В. Взаимосвязь уровня перфекционизма и академической прокрастинации у курсантов Белорусской государственной академии авиации / А.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В. Шурыгин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368–370.</w:t>
      </w:r>
    </w:p>
    <w:p w14:paraId="31A69FCA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15. 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В. Изучение профессиональной пригодности курсантов Белорусской государственной академии авиации / А.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К.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Томашева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359–361.</w:t>
      </w:r>
    </w:p>
    <w:p w14:paraId="604CE538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16. 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В. Изучение асоциальных черт личности курсантов Белорусской государственной академии авиации / А.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П.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Товстик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356–359.</w:t>
      </w:r>
    </w:p>
    <w:p w14:paraId="01027136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17. 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В. Особенности конструктивного и деструктивного лидерства среди курсантов Белорусской государственной академии авиации / А.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В. Симонович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350–352.</w:t>
      </w:r>
    </w:p>
    <w:p w14:paraId="55BDCC41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18. 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В. Изучение конфликтности у курсантов Белорусской государственной академии авиации / А.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А. Сенокосов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345–347.</w:t>
      </w:r>
    </w:p>
    <w:p w14:paraId="6D51B6D3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19. 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Копинг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-стратегии как фактор предупреждения синдрома эмоционального выгорания у курсантов Белорусской государственной академии авиации / А.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А. Мазуренко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335–338.</w:t>
      </w:r>
    </w:p>
    <w:p w14:paraId="72DFA074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20. 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В. Оценка социально-психологической адаптации у курсантов Белорусской государственной академии авиации / А.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Земецкая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324–326.</w:t>
      </w:r>
    </w:p>
    <w:p w14:paraId="081B8040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21. 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, А. В. Особенности мотивационно-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потребностной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сферы у работающих и неработающих курсантов Белорусской государственной академии авиации / А.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С.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Валюк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316–318.</w:t>
      </w:r>
    </w:p>
    <w:p w14:paraId="2213BF57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В. Изучение уровня выраженности инфантилизма курсантов Белорусской государственной академии авиации / А. В.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Д.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Автухович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Авиация: история, современность, перспективы развития: сборник материалов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Шегидевича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Минск: Национальная библиотека Беларуси, 2025. – С. 311–313.</w:t>
      </w:r>
    </w:p>
    <w:p w14:paraId="6AA026E6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23. 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Найдович, А. В. Актуальные проблемы обучения иностранных граждан в высших учебных заведениях / А. В. Найдович, Ф. А. Махмудов, Х. С. Хакимов // «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ILM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FAN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,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Innovatsiya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ilg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’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texnologiyalar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: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global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integratsiya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tarmoqlararo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yechimlar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”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Mavzusida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: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xalqaro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ilmiy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texnik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anjuman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materiallar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’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plami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7. –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Andijon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Andijon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davlat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texnika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institute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2026. – </w:t>
      </w:r>
      <w:r w:rsidRPr="00093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 299-301.</w:t>
      </w:r>
    </w:p>
    <w:p w14:paraId="1D012B89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 Туник, И. Н. Геноцид белорусского народа в годы Великой Отечественной войны на материалах д.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Барбаров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Наровлянского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Гомельской области / И. Н. Туник // Преступления нацистов против человечности: сборник материалов Всероссийской науч.-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г. Краснодар (Россия), 30 октября 2025 г. / ред. кол.: С. С.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Зенгин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др.]. – Краснодар: Краснодарский государственный институт культуры, 2025. – С. 203–206.</w:t>
      </w:r>
    </w:p>
    <w:p w14:paraId="50EFE269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</w:pPr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25. 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Шоломицкая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, М. М. Оценка фирменного стиля РУП «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Белмедпрепараты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» и направления его совершенствования / М. М. 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Шоломицкая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 // Интеллектуальная собственность в современном мире: вызовы времени и перспективы развития : материалы 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Междунар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. науч.-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практ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. 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конф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., Минск, 7 окт. 2025 г.: в 3 ч. / 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редкол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.: А. В. 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Курман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 [и др.]. – Минск: 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СтройМедиаПроект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, 2025. – Ч. 3. </w:t>
      </w:r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sym w:font="Symbol" w:char="F0BE"/>
      </w:r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 С. 115–125.</w:t>
      </w:r>
    </w:p>
    <w:p w14:paraId="1DCDC677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26. 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Шоломицкая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, М. М. Маркетинговые коммуникации, направленные на успешное внедрение результатов интеллектуальной деятельности в фармацевтической промышленности / М. М. 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Шоломицкая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 // Экономика Беларуси: рост, инновации, безопасность: материалы 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Междунар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. науч.-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практ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. 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конф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., Минск, 21 мая 2026 г. / Белорус. гос. 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экон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. ун-т ; 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редкол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.: А. А. Быков [и др.]. – Минск: Белорус. гос. </w:t>
      </w:r>
      <w:proofErr w:type="spellStart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экон</w:t>
      </w:r>
      <w:proofErr w:type="spellEnd"/>
      <w:r w:rsidRPr="0009305B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. ун-т, 2026. – С. 112–115.</w:t>
      </w:r>
    </w:p>
    <w:p w14:paraId="7A43816B" w14:textId="77777777" w:rsidR="0009305B" w:rsidRPr="0009305B" w:rsidRDefault="0009305B" w:rsidP="001A470C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тезисы докладов на научных конференциях</w:t>
      </w: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AC8DCF0" w14:textId="77777777" w:rsidR="0009305B" w:rsidRPr="0009305B" w:rsidRDefault="0009305B" w:rsidP="001A4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1. Рудаковский, Н. К. Проблемы развития искусственного интеллекта: философско-когнитивный дискурс / Н. К. Рудаковский // Актуальные проблемы обеспечения общественной безопасности в Республике Беларусь: теория и практика: тезисы докладов Республиканской науч.-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г. Минск, 26 мая 2026 г.: в 2-х ч. / </w:t>
      </w:r>
      <w:proofErr w:type="spellStart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редкол</w:t>
      </w:r>
      <w:proofErr w:type="spellEnd"/>
      <w:r w:rsidRPr="0009305B">
        <w:rPr>
          <w:rFonts w:ascii="Times New Roman" w:eastAsia="Times New Roman" w:hAnsi="Times New Roman" w:cs="Times New Roman"/>
          <w:sz w:val="28"/>
          <w:szCs w:val="28"/>
          <w:lang w:eastAsia="ru-RU"/>
        </w:rPr>
        <w:t>.: С. С. Лойко [и др.]. – Минск: ВА РБ, 2026. – Ч. 1. – С. 205–208.</w:t>
      </w:r>
    </w:p>
    <w:p w14:paraId="56D0886D" w14:textId="77777777" w:rsidR="0009305B" w:rsidRPr="001A470C" w:rsidRDefault="0009305B" w:rsidP="001A470C">
      <w:pPr>
        <w:pStyle w:val="a3"/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bookmarkStart w:id="1" w:name="bookmark6"/>
      <w:bookmarkStart w:id="2" w:name="bookmark7"/>
      <w:r w:rsidRPr="001A470C">
        <w:rPr>
          <w:b/>
          <w:sz w:val="28"/>
          <w:szCs w:val="28"/>
        </w:rPr>
        <w:t>Публикационная активность</w:t>
      </w:r>
      <w:bookmarkEnd w:id="1"/>
      <w:bookmarkEnd w:id="2"/>
      <w:r w:rsidR="001A470C" w:rsidRPr="001A470C">
        <w:rPr>
          <w:b/>
          <w:bCs/>
          <w:sz w:val="28"/>
          <w:szCs w:val="28"/>
        </w:rPr>
        <w:t xml:space="preserve"> курсантов </w:t>
      </w:r>
      <w:r w:rsidRPr="001A470C">
        <w:rPr>
          <w:b/>
          <w:bCs/>
          <w:sz w:val="28"/>
          <w:szCs w:val="28"/>
          <w:shd w:val="clear" w:color="auto" w:fill="FFFFFF"/>
        </w:rPr>
        <w:t xml:space="preserve">под научным руководством ППС кафедры </w:t>
      </w:r>
    </w:p>
    <w:p w14:paraId="190EA201" w14:textId="77777777" w:rsidR="0009305B" w:rsidRPr="001A470C" w:rsidRDefault="0009305B" w:rsidP="001A470C">
      <w:pPr>
        <w:pStyle w:val="2"/>
        <w:ind w:firstLine="709"/>
        <w:rPr>
          <w:sz w:val="28"/>
          <w:szCs w:val="28"/>
        </w:rPr>
      </w:pPr>
      <w:r w:rsidRPr="001A470C">
        <w:rPr>
          <w:sz w:val="28"/>
          <w:szCs w:val="28"/>
        </w:rPr>
        <w:t>1. </w:t>
      </w:r>
      <w:proofErr w:type="spellStart"/>
      <w:r w:rsidRPr="001A470C">
        <w:rPr>
          <w:sz w:val="28"/>
          <w:szCs w:val="28"/>
        </w:rPr>
        <w:t>Сивицкий</w:t>
      </w:r>
      <w:proofErr w:type="spellEnd"/>
      <w:r w:rsidRPr="001A470C">
        <w:rPr>
          <w:sz w:val="28"/>
          <w:szCs w:val="28"/>
        </w:rPr>
        <w:t xml:space="preserve">, В. Н. Литература и искусство в профессиональной социализации авиаспециалистов (на примере романа Артура Хейли «Аэропорт») / В. Н. </w:t>
      </w:r>
      <w:proofErr w:type="spellStart"/>
      <w:r w:rsidRPr="001A470C">
        <w:rPr>
          <w:sz w:val="28"/>
          <w:szCs w:val="28"/>
        </w:rPr>
        <w:t>Сивицкий</w:t>
      </w:r>
      <w:proofErr w:type="spellEnd"/>
      <w:r w:rsidRPr="001A470C">
        <w:rPr>
          <w:sz w:val="28"/>
          <w:szCs w:val="28"/>
        </w:rPr>
        <w:t xml:space="preserve">, А. С. </w:t>
      </w:r>
      <w:proofErr w:type="spellStart"/>
      <w:r w:rsidRPr="001A470C">
        <w:rPr>
          <w:sz w:val="28"/>
          <w:szCs w:val="28"/>
        </w:rPr>
        <w:t>Гулецкий</w:t>
      </w:r>
      <w:proofErr w:type="spellEnd"/>
      <w:r w:rsidRPr="001A470C">
        <w:rPr>
          <w:sz w:val="28"/>
          <w:szCs w:val="28"/>
        </w:rPr>
        <w:t xml:space="preserve"> // Авиация: история, современность, перспективы развития: сборник материалов </w:t>
      </w:r>
      <w:r w:rsidRPr="001A470C">
        <w:rPr>
          <w:sz w:val="28"/>
          <w:szCs w:val="28"/>
          <w:lang w:val="en-US"/>
        </w:rPr>
        <w:t>IX</w:t>
      </w:r>
      <w:r w:rsidRPr="001A470C">
        <w:rPr>
          <w:sz w:val="28"/>
          <w:szCs w:val="28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1A470C">
        <w:rPr>
          <w:sz w:val="28"/>
          <w:szCs w:val="28"/>
        </w:rPr>
        <w:t>Шегидевича</w:t>
      </w:r>
      <w:proofErr w:type="spellEnd"/>
      <w:r w:rsidRPr="001A470C">
        <w:rPr>
          <w:sz w:val="28"/>
          <w:szCs w:val="28"/>
        </w:rPr>
        <w:t>. – Минск: Национальная библиотека Беларуси, 2025. – С. 348–349.</w:t>
      </w:r>
    </w:p>
    <w:p w14:paraId="6169C31F" w14:textId="77777777" w:rsidR="0009305B" w:rsidRPr="001A470C" w:rsidRDefault="0009305B" w:rsidP="001A470C">
      <w:pPr>
        <w:pStyle w:val="2"/>
        <w:ind w:firstLine="709"/>
        <w:rPr>
          <w:sz w:val="28"/>
          <w:szCs w:val="28"/>
        </w:rPr>
      </w:pPr>
      <w:r w:rsidRPr="001A470C">
        <w:rPr>
          <w:sz w:val="28"/>
          <w:szCs w:val="28"/>
        </w:rPr>
        <w:lastRenderedPageBreak/>
        <w:t>2. </w:t>
      </w:r>
      <w:r w:rsidRPr="001A470C">
        <w:rPr>
          <w:sz w:val="28"/>
          <w:szCs w:val="28"/>
          <w:lang w:val="be-BY"/>
        </w:rPr>
        <w:t>Рудаковский, Н. К. Эволюция понимания техники / Н. К. Рудаковский, А. А. Левицкий //</w:t>
      </w:r>
      <w:r w:rsidRPr="001A470C">
        <w:rPr>
          <w:sz w:val="28"/>
          <w:szCs w:val="28"/>
        </w:rPr>
        <w:t xml:space="preserve"> Авиация: история, современность, перспективы развития: сборник материалов </w:t>
      </w:r>
      <w:r w:rsidRPr="001A470C">
        <w:rPr>
          <w:sz w:val="28"/>
          <w:szCs w:val="28"/>
          <w:lang w:val="en-US"/>
        </w:rPr>
        <w:t>IX</w:t>
      </w:r>
      <w:r w:rsidRPr="001A470C">
        <w:rPr>
          <w:sz w:val="28"/>
          <w:szCs w:val="28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1A470C">
        <w:rPr>
          <w:sz w:val="28"/>
          <w:szCs w:val="28"/>
        </w:rPr>
        <w:t>Шегидевича</w:t>
      </w:r>
      <w:proofErr w:type="spellEnd"/>
      <w:r w:rsidRPr="001A470C">
        <w:rPr>
          <w:sz w:val="28"/>
          <w:szCs w:val="28"/>
        </w:rPr>
        <w:t>. – Минск: Национальная библиотека Беларуси, 2025. – С. 434–437.</w:t>
      </w:r>
    </w:p>
    <w:p w14:paraId="316F7665" w14:textId="77777777" w:rsidR="0009305B" w:rsidRPr="001A470C" w:rsidRDefault="0009305B" w:rsidP="001A470C">
      <w:pPr>
        <w:pStyle w:val="2"/>
        <w:ind w:firstLine="709"/>
        <w:rPr>
          <w:sz w:val="28"/>
          <w:szCs w:val="28"/>
        </w:rPr>
      </w:pPr>
      <w:r w:rsidRPr="001A470C">
        <w:rPr>
          <w:sz w:val="28"/>
          <w:szCs w:val="28"/>
        </w:rPr>
        <w:t xml:space="preserve">3. Рудаковский, Н. К. К вопросу диалектики техники, человека и искусственного интеллекта / Н. К. Рудаковский, А. С. Журавский // Авиация: история, современность, перспективы развития: сборник материалов </w:t>
      </w:r>
      <w:r w:rsidRPr="001A470C">
        <w:rPr>
          <w:sz w:val="28"/>
          <w:szCs w:val="28"/>
          <w:lang w:val="en-US"/>
        </w:rPr>
        <w:t>IX</w:t>
      </w:r>
      <w:r w:rsidRPr="001A470C">
        <w:rPr>
          <w:sz w:val="28"/>
          <w:szCs w:val="28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1A470C">
        <w:rPr>
          <w:sz w:val="28"/>
          <w:szCs w:val="28"/>
        </w:rPr>
        <w:t>Шегидевича</w:t>
      </w:r>
      <w:proofErr w:type="spellEnd"/>
      <w:r w:rsidRPr="001A470C">
        <w:rPr>
          <w:sz w:val="28"/>
          <w:szCs w:val="28"/>
        </w:rPr>
        <w:t>. – Минск: Национальная библиотека Беларуси, 2025. – С. 429–431.</w:t>
      </w:r>
    </w:p>
    <w:p w14:paraId="1C1DDD61" w14:textId="77777777" w:rsidR="0009305B" w:rsidRPr="001A470C" w:rsidRDefault="0009305B" w:rsidP="001A470C">
      <w:pPr>
        <w:pStyle w:val="2"/>
        <w:ind w:firstLine="709"/>
        <w:rPr>
          <w:sz w:val="28"/>
          <w:szCs w:val="28"/>
        </w:rPr>
      </w:pPr>
      <w:r w:rsidRPr="001A470C">
        <w:rPr>
          <w:sz w:val="28"/>
          <w:szCs w:val="28"/>
        </w:rPr>
        <w:t xml:space="preserve">4. Рудаковский, Н. К. К вопросу использования искусственного интеллекта в научных исследованиях / Н. К. Рудаковский, Р. Ю. </w:t>
      </w:r>
      <w:proofErr w:type="spellStart"/>
      <w:r w:rsidRPr="001A470C">
        <w:rPr>
          <w:sz w:val="28"/>
          <w:szCs w:val="28"/>
        </w:rPr>
        <w:t>Дудаль</w:t>
      </w:r>
      <w:proofErr w:type="spellEnd"/>
      <w:r w:rsidRPr="001A470C">
        <w:rPr>
          <w:sz w:val="28"/>
          <w:szCs w:val="28"/>
        </w:rPr>
        <w:t xml:space="preserve"> // Авиация: история, современность, перспективы развития: сборник материалов </w:t>
      </w:r>
      <w:r w:rsidRPr="001A470C">
        <w:rPr>
          <w:sz w:val="28"/>
          <w:szCs w:val="28"/>
          <w:lang w:val="en-US"/>
        </w:rPr>
        <w:t>IX</w:t>
      </w:r>
      <w:r w:rsidRPr="001A470C">
        <w:rPr>
          <w:sz w:val="28"/>
          <w:szCs w:val="28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1A470C">
        <w:rPr>
          <w:sz w:val="28"/>
          <w:szCs w:val="28"/>
        </w:rPr>
        <w:t>Шегидевича</w:t>
      </w:r>
      <w:proofErr w:type="spellEnd"/>
      <w:r w:rsidRPr="001A470C">
        <w:rPr>
          <w:sz w:val="28"/>
          <w:szCs w:val="28"/>
        </w:rPr>
        <w:t>. – Минск: Национальная библиотека Беларуси, 2025. – С. 426–428.</w:t>
      </w:r>
    </w:p>
    <w:p w14:paraId="40C2A02A" w14:textId="77777777" w:rsidR="0009305B" w:rsidRPr="001A470C" w:rsidRDefault="0009305B" w:rsidP="001A470C">
      <w:pPr>
        <w:pStyle w:val="2"/>
        <w:ind w:firstLine="709"/>
        <w:rPr>
          <w:sz w:val="28"/>
          <w:szCs w:val="28"/>
        </w:rPr>
      </w:pPr>
      <w:r w:rsidRPr="001A470C">
        <w:rPr>
          <w:sz w:val="28"/>
          <w:szCs w:val="28"/>
        </w:rPr>
        <w:t>5. </w:t>
      </w:r>
      <w:proofErr w:type="spellStart"/>
      <w:r w:rsidRPr="001A470C">
        <w:rPr>
          <w:sz w:val="28"/>
          <w:szCs w:val="28"/>
        </w:rPr>
        <w:t>Машарский</w:t>
      </w:r>
      <w:proofErr w:type="spellEnd"/>
      <w:r w:rsidRPr="001A470C">
        <w:rPr>
          <w:sz w:val="28"/>
          <w:szCs w:val="28"/>
        </w:rPr>
        <w:t xml:space="preserve">, З. В. Процедура и правила организации поисково-спасательного обеспечения полётов / З. В. </w:t>
      </w:r>
      <w:proofErr w:type="spellStart"/>
      <w:r w:rsidRPr="001A470C">
        <w:rPr>
          <w:sz w:val="28"/>
          <w:szCs w:val="28"/>
        </w:rPr>
        <w:t>Машарский</w:t>
      </w:r>
      <w:proofErr w:type="spellEnd"/>
      <w:r w:rsidRPr="001A470C">
        <w:rPr>
          <w:sz w:val="28"/>
          <w:szCs w:val="28"/>
        </w:rPr>
        <w:t xml:space="preserve">, В. В. Дубовик // Авиация: история, современность, перспективы развития: сборник материалов </w:t>
      </w:r>
      <w:r w:rsidRPr="001A470C">
        <w:rPr>
          <w:sz w:val="28"/>
          <w:szCs w:val="28"/>
          <w:lang w:val="en-US"/>
        </w:rPr>
        <w:t>IX</w:t>
      </w:r>
      <w:r w:rsidRPr="001A470C">
        <w:rPr>
          <w:sz w:val="28"/>
          <w:szCs w:val="28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1A470C">
        <w:rPr>
          <w:sz w:val="28"/>
          <w:szCs w:val="28"/>
        </w:rPr>
        <w:t>Шегидевича</w:t>
      </w:r>
      <w:proofErr w:type="spellEnd"/>
      <w:r w:rsidRPr="001A470C">
        <w:rPr>
          <w:sz w:val="28"/>
          <w:szCs w:val="28"/>
        </w:rPr>
        <w:t>. – Минск: Национальная библиотека Беларуси, 2025. – С. 181–184.</w:t>
      </w:r>
    </w:p>
    <w:p w14:paraId="05874181" w14:textId="77777777" w:rsidR="0009305B" w:rsidRPr="001A470C" w:rsidRDefault="0009305B" w:rsidP="001A470C">
      <w:pPr>
        <w:pStyle w:val="2"/>
        <w:ind w:firstLine="709"/>
        <w:rPr>
          <w:sz w:val="28"/>
          <w:szCs w:val="28"/>
        </w:rPr>
      </w:pPr>
      <w:r w:rsidRPr="001A470C">
        <w:rPr>
          <w:sz w:val="28"/>
          <w:szCs w:val="28"/>
        </w:rPr>
        <w:t>6. 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А. В. Взаимосвязь уровня перфекционизма и академической прокрастинации у курсантов Белорусской государственной академии авиации / А. В. 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Г. В. Шурыгин // Авиация: история, современность, перспективы развития: сборник материалов </w:t>
      </w:r>
      <w:r w:rsidRPr="001A470C">
        <w:rPr>
          <w:sz w:val="28"/>
          <w:szCs w:val="28"/>
          <w:lang w:val="en-US"/>
        </w:rPr>
        <w:t>IX</w:t>
      </w:r>
      <w:r w:rsidRPr="001A470C">
        <w:rPr>
          <w:sz w:val="28"/>
          <w:szCs w:val="28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1A470C">
        <w:rPr>
          <w:sz w:val="28"/>
          <w:szCs w:val="28"/>
        </w:rPr>
        <w:t>Шегидевича</w:t>
      </w:r>
      <w:proofErr w:type="spellEnd"/>
      <w:r w:rsidRPr="001A470C">
        <w:rPr>
          <w:sz w:val="28"/>
          <w:szCs w:val="28"/>
        </w:rPr>
        <w:t>. – Минск: Национальная библиотека Беларуси, 2025. – С. 368–370.</w:t>
      </w:r>
    </w:p>
    <w:p w14:paraId="30E8A7F6" w14:textId="77777777" w:rsidR="0009305B" w:rsidRPr="001A470C" w:rsidRDefault="0009305B" w:rsidP="001A470C">
      <w:pPr>
        <w:pStyle w:val="2"/>
        <w:ind w:firstLine="709"/>
        <w:rPr>
          <w:sz w:val="28"/>
          <w:szCs w:val="28"/>
        </w:rPr>
      </w:pPr>
      <w:r w:rsidRPr="001A470C">
        <w:rPr>
          <w:sz w:val="28"/>
          <w:szCs w:val="28"/>
        </w:rPr>
        <w:t>7. 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А. В. Изучение профессиональной пригодности курсантов Белорусской государственной академии авиации / А. В. 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А. К. </w:t>
      </w:r>
      <w:proofErr w:type="spellStart"/>
      <w:r w:rsidRPr="001A470C">
        <w:rPr>
          <w:sz w:val="28"/>
          <w:szCs w:val="28"/>
        </w:rPr>
        <w:t>Томашева</w:t>
      </w:r>
      <w:proofErr w:type="spellEnd"/>
      <w:r w:rsidRPr="001A470C">
        <w:rPr>
          <w:sz w:val="28"/>
          <w:szCs w:val="28"/>
        </w:rPr>
        <w:t xml:space="preserve"> // Авиация: история, современность, перспективы развития: сборник материалов </w:t>
      </w:r>
      <w:r w:rsidRPr="001A470C">
        <w:rPr>
          <w:sz w:val="28"/>
          <w:szCs w:val="28"/>
          <w:lang w:val="en-US"/>
        </w:rPr>
        <w:t>IX</w:t>
      </w:r>
      <w:r w:rsidRPr="001A470C">
        <w:rPr>
          <w:sz w:val="28"/>
          <w:szCs w:val="28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1A470C">
        <w:rPr>
          <w:sz w:val="28"/>
          <w:szCs w:val="28"/>
        </w:rPr>
        <w:t>Шегидевича</w:t>
      </w:r>
      <w:proofErr w:type="spellEnd"/>
      <w:r w:rsidRPr="001A470C">
        <w:rPr>
          <w:sz w:val="28"/>
          <w:szCs w:val="28"/>
        </w:rPr>
        <w:t>. – Минск: Национальная библиотека Беларуси, 2025. – С. 359–361.</w:t>
      </w:r>
    </w:p>
    <w:p w14:paraId="688067C0" w14:textId="77777777" w:rsidR="0009305B" w:rsidRPr="001A470C" w:rsidRDefault="0009305B" w:rsidP="001A470C">
      <w:pPr>
        <w:pStyle w:val="2"/>
        <w:ind w:firstLine="709"/>
        <w:rPr>
          <w:sz w:val="28"/>
          <w:szCs w:val="28"/>
        </w:rPr>
      </w:pPr>
      <w:r w:rsidRPr="001A470C">
        <w:rPr>
          <w:sz w:val="28"/>
          <w:szCs w:val="28"/>
        </w:rPr>
        <w:t>8. 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А. В. Изучение асоциальных черт личности курсантов Белорусской государственной академии авиации / А. В. 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А. П. </w:t>
      </w:r>
      <w:proofErr w:type="spellStart"/>
      <w:r w:rsidRPr="001A470C">
        <w:rPr>
          <w:sz w:val="28"/>
          <w:szCs w:val="28"/>
        </w:rPr>
        <w:lastRenderedPageBreak/>
        <w:t>Товстик</w:t>
      </w:r>
      <w:proofErr w:type="spellEnd"/>
      <w:r w:rsidRPr="001A470C">
        <w:rPr>
          <w:sz w:val="28"/>
          <w:szCs w:val="28"/>
        </w:rPr>
        <w:t xml:space="preserve"> // Авиация: история, современность, перспективы развития: сборник материалов </w:t>
      </w:r>
      <w:r w:rsidRPr="001A470C">
        <w:rPr>
          <w:sz w:val="28"/>
          <w:szCs w:val="28"/>
          <w:lang w:val="en-US"/>
        </w:rPr>
        <w:t>IX</w:t>
      </w:r>
      <w:r w:rsidRPr="001A470C">
        <w:rPr>
          <w:sz w:val="28"/>
          <w:szCs w:val="28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1A470C">
        <w:rPr>
          <w:sz w:val="28"/>
          <w:szCs w:val="28"/>
        </w:rPr>
        <w:t>Шегидевича</w:t>
      </w:r>
      <w:proofErr w:type="spellEnd"/>
      <w:r w:rsidRPr="001A470C">
        <w:rPr>
          <w:sz w:val="28"/>
          <w:szCs w:val="28"/>
        </w:rPr>
        <w:t>. – Минск: Национальная библиотека Беларуси, 2025. – С. 356–359.</w:t>
      </w:r>
    </w:p>
    <w:p w14:paraId="2119135C" w14:textId="77777777" w:rsidR="0009305B" w:rsidRPr="001A470C" w:rsidRDefault="0009305B" w:rsidP="001A470C">
      <w:pPr>
        <w:pStyle w:val="2"/>
        <w:ind w:firstLine="709"/>
        <w:rPr>
          <w:sz w:val="28"/>
          <w:szCs w:val="28"/>
        </w:rPr>
      </w:pPr>
      <w:r w:rsidRPr="001A470C">
        <w:rPr>
          <w:sz w:val="28"/>
          <w:szCs w:val="28"/>
        </w:rPr>
        <w:t>9. 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А. В. Особенности конструктивного и деструктивного лидерства среди курсантов Белорусской государственной академии авиации / А. В. 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В. В. Симонович // Авиация: история, современность, перспективы развития: сборник материалов </w:t>
      </w:r>
      <w:r w:rsidRPr="001A470C">
        <w:rPr>
          <w:sz w:val="28"/>
          <w:szCs w:val="28"/>
          <w:lang w:val="en-US"/>
        </w:rPr>
        <w:t>IX</w:t>
      </w:r>
      <w:r w:rsidRPr="001A470C">
        <w:rPr>
          <w:sz w:val="28"/>
          <w:szCs w:val="28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1A470C">
        <w:rPr>
          <w:sz w:val="28"/>
          <w:szCs w:val="28"/>
        </w:rPr>
        <w:t>Шегидевича</w:t>
      </w:r>
      <w:proofErr w:type="spellEnd"/>
      <w:r w:rsidRPr="001A470C">
        <w:rPr>
          <w:sz w:val="28"/>
          <w:szCs w:val="28"/>
        </w:rPr>
        <w:t>. – Минск: Национальная библиотека Беларуси, 2025. – С. 350–352.</w:t>
      </w:r>
    </w:p>
    <w:p w14:paraId="5A086565" w14:textId="77777777" w:rsidR="0009305B" w:rsidRPr="001A470C" w:rsidRDefault="0009305B" w:rsidP="001A470C">
      <w:pPr>
        <w:pStyle w:val="2"/>
        <w:ind w:firstLine="709"/>
        <w:rPr>
          <w:sz w:val="28"/>
          <w:szCs w:val="28"/>
        </w:rPr>
      </w:pPr>
      <w:r w:rsidRPr="001A470C">
        <w:rPr>
          <w:sz w:val="28"/>
          <w:szCs w:val="28"/>
        </w:rPr>
        <w:t>10. 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А. В. Изучение конфликтности у курсантов Белорусской государственной академии авиации / А. В. 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Г. А. Сенокосов // Авиация: история, современность, перспективы развития: сборник материалов </w:t>
      </w:r>
      <w:r w:rsidRPr="001A470C">
        <w:rPr>
          <w:sz w:val="28"/>
          <w:szCs w:val="28"/>
          <w:lang w:val="en-US"/>
        </w:rPr>
        <w:t>IX</w:t>
      </w:r>
      <w:r w:rsidRPr="001A470C">
        <w:rPr>
          <w:sz w:val="28"/>
          <w:szCs w:val="28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1A470C">
        <w:rPr>
          <w:sz w:val="28"/>
          <w:szCs w:val="28"/>
        </w:rPr>
        <w:t>Шегидевича</w:t>
      </w:r>
      <w:proofErr w:type="spellEnd"/>
      <w:r w:rsidRPr="001A470C">
        <w:rPr>
          <w:sz w:val="28"/>
          <w:szCs w:val="28"/>
        </w:rPr>
        <w:t>. – Минск: Национальная библиотека Беларуси, 2025. – С. 345–347.</w:t>
      </w:r>
    </w:p>
    <w:p w14:paraId="0F26BDA5" w14:textId="77777777" w:rsidR="0009305B" w:rsidRPr="001A470C" w:rsidRDefault="0009305B" w:rsidP="001A470C">
      <w:pPr>
        <w:pStyle w:val="2"/>
        <w:ind w:firstLine="709"/>
        <w:rPr>
          <w:sz w:val="28"/>
          <w:szCs w:val="28"/>
        </w:rPr>
      </w:pPr>
      <w:r w:rsidRPr="001A470C">
        <w:rPr>
          <w:sz w:val="28"/>
          <w:szCs w:val="28"/>
        </w:rPr>
        <w:t>11. 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А. В. </w:t>
      </w:r>
      <w:proofErr w:type="spellStart"/>
      <w:r w:rsidRPr="001A470C">
        <w:rPr>
          <w:sz w:val="28"/>
          <w:szCs w:val="28"/>
        </w:rPr>
        <w:t>Копинг</w:t>
      </w:r>
      <w:proofErr w:type="spellEnd"/>
      <w:r w:rsidRPr="001A470C">
        <w:rPr>
          <w:sz w:val="28"/>
          <w:szCs w:val="28"/>
        </w:rPr>
        <w:t xml:space="preserve">-стратегии как фактор предупреждения синдрома эмоционального выгорания у курсантов Белорусской государственной академии авиации / А. В. 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А. А. Мазуренко // Авиация: история, современность, перспективы развития: сборник материалов </w:t>
      </w:r>
      <w:r w:rsidRPr="001A470C">
        <w:rPr>
          <w:sz w:val="28"/>
          <w:szCs w:val="28"/>
          <w:lang w:val="en-US"/>
        </w:rPr>
        <w:t>IX</w:t>
      </w:r>
      <w:r w:rsidRPr="001A470C">
        <w:rPr>
          <w:sz w:val="28"/>
          <w:szCs w:val="28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1A470C">
        <w:rPr>
          <w:sz w:val="28"/>
          <w:szCs w:val="28"/>
        </w:rPr>
        <w:t>Шегидевича</w:t>
      </w:r>
      <w:proofErr w:type="spellEnd"/>
      <w:r w:rsidRPr="001A470C">
        <w:rPr>
          <w:sz w:val="28"/>
          <w:szCs w:val="28"/>
        </w:rPr>
        <w:t>. – Минск: Национальная библиотека Беларуси, 2025. – С. 335–338.</w:t>
      </w:r>
    </w:p>
    <w:p w14:paraId="5C461046" w14:textId="77777777" w:rsidR="0009305B" w:rsidRPr="001A470C" w:rsidRDefault="0009305B" w:rsidP="001A470C">
      <w:pPr>
        <w:pStyle w:val="2"/>
        <w:ind w:firstLine="709"/>
        <w:rPr>
          <w:sz w:val="28"/>
          <w:szCs w:val="28"/>
        </w:rPr>
      </w:pPr>
      <w:r w:rsidRPr="001A470C">
        <w:rPr>
          <w:sz w:val="28"/>
          <w:szCs w:val="28"/>
        </w:rPr>
        <w:t>12. 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А. В. Оценка социально-психологической адаптации у курсантов Белорусской государственной академии авиации / А. В. 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К. А. </w:t>
      </w:r>
      <w:proofErr w:type="spellStart"/>
      <w:r w:rsidRPr="001A470C">
        <w:rPr>
          <w:sz w:val="28"/>
          <w:szCs w:val="28"/>
        </w:rPr>
        <w:t>Земецкая</w:t>
      </w:r>
      <w:proofErr w:type="spellEnd"/>
      <w:r w:rsidRPr="001A470C">
        <w:rPr>
          <w:sz w:val="28"/>
          <w:szCs w:val="28"/>
        </w:rPr>
        <w:t xml:space="preserve"> // Авиация: история, современность, перспективы развития: сборник материалов </w:t>
      </w:r>
      <w:r w:rsidRPr="001A470C">
        <w:rPr>
          <w:sz w:val="28"/>
          <w:szCs w:val="28"/>
          <w:lang w:val="en-US"/>
        </w:rPr>
        <w:t>IX</w:t>
      </w:r>
      <w:r w:rsidRPr="001A470C">
        <w:rPr>
          <w:sz w:val="28"/>
          <w:szCs w:val="28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1A470C">
        <w:rPr>
          <w:sz w:val="28"/>
          <w:szCs w:val="28"/>
        </w:rPr>
        <w:t>Шегидевича</w:t>
      </w:r>
      <w:proofErr w:type="spellEnd"/>
      <w:r w:rsidRPr="001A470C">
        <w:rPr>
          <w:sz w:val="28"/>
          <w:szCs w:val="28"/>
        </w:rPr>
        <w:t>. – Минск: Национальная библиотека Беларуси, 2025. – С. 324–326.</w:t>
      </w:r>
    </w:p>
    <w:p w14:paraId="06EB2327" w14:textId="77777777" w:rsidR="0009305B" w:rsidRPr="001A470C" w:rsidRDefault="0009305B" w:rsidP="001A470C">
      <w:pPr>
        <w:pStyle w:val="2"/>
        <w:ind w:firstLine="709"/>
        <w:rPr>
          <w:sz w:val="28"/>
          <w:szCs w:val="28"/>
        </w:rPr>
      </w:pPr>
      <w:r w:rsidRPr="001A470C">
        <w:rPr>
          <w:sz w:val="28"/>
          <w:szCs w:val="28"/>
        </w:rPr>
        <w:t>13. 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>, А. В. Особенности мотивационно-</w:t>
      </w:r>
      <w:proofErr w:type="spellStart"/>
      <w:r w:rsidRPr="001A470C">
        <w:rPr>
          <w:sz w:val="28"/>
          <w:szCs w:val="28"/>
        </w:rPr>
        <w:t>потребностной</w:t>
      </w:r>
      <w:proofErr w:type="spellEnd"/>
      <w:r w:rsidRPr="001A470C">
        <w:rPr>
          <w:sz w:val="28"/>
          <w:szCs w:val="28"/>
        </w:rPr>
        <w:t xml:space="preserve"> сферы у работающих и неработающих курсантов Белорусской государственной академии авиации / А. В. 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И. С. </w:t>
      </w:r>
      <w:proofErr w:type="spellStart"/>
      <w:r w:rsidRPr="001A470C">
        <w:rPr>
          <w:sz w:val="28"/>
          <w:szCs w:val="28"/>
        </w:rPr>
        <w:t>Валюк</w:t>
      </w:r>
      <w:proofErr w:type="spellEnd"/>
      <w:r w:rsidRPr="001A470C">
        <w:rPr>
          <w:sz w:val="28"/>
          <w:szCs w:val="28"/>
        </w:rPr>
        <w:t xml:space="preserve"> // Авиация: история, современность, перспективы развития: сборник материалов </w:t>
      </w:r>
      <w:r w:rsidRPr="001A470C">
        <w:rPr>
          <w:sz w:val="28"/>
          <w:szCs w:val="28"/>
          <w:lang w:val="en-US"/>
        </w:rPr>
        <w:t>IX</w:t>
      </w:r>
      <w:r w:rsidRPr="001A470C">
        <w:rPr>
          <w:sz w:val="28"/>
          <w:szCs w:val="28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1A470C">
        <w:rPr>
          <w:sz w:val="28"/>
          <w:szCs w:val="28"/>
        </w:rPr>
        <w:t>Шегидевича</w:t>
      </w:r>
      <w:proofErr w:type="spellEnd"/>
      <w:r w:rsidRPr="001A470C">
        <w:rPr>
          <w:sz w:val="28"/>
          <w:szCs w:val="28"/>
        </w:rPr>
        <w:t>. – Минск: Национальная библиотека Беларуси, 2025. – С. 316–318.</w:t>
      </w:r>
    </w:p>
    <w:p w14:paraId="05B03ADB" w14:textId="77777777" w:rsidR="0009305B" w:rsidRPr="001A470C" w:rsidRDefault="0009305B" w:rsidP="001A470C">
      <w:pPr>
        <w:pStyle w:val="2"/>
        <w:ind w:firstLine="709"/>
        <w:rPr>
          <w:sz w:val="28"/>
          <w:szCs w:val="28"/>
        </w:rPr>
      </w:pPr>
      <w:r w:rsidRPr="001A470C">
        <w:rPr>
          <w:sz w:val="28"/>
          <w:szCs w:val="28"/>
        </w:rPr>
        <w:t>14. 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А. В. Изучение уровня выраженности инфантилизма курсантов Белорусской государственной академии авиации / А. В. </w:t>
      </w:r>
      <w:proofErr w:type="spellStart"/>
      <w:r w:rsidRPr="001A470C">
        <w:rPr>
          <w:sz w:val="28"/>
          <w:szCs w:val="28"/>
        </w:rPr>
        <w:t>Найдович</w:t>
      </w:r>
      <w:proofErr w:type="spellEnd"/>
      <w:r w:rsidRPr="001A470C">
        <w:rPr>
          <w:sz w:val="28"/>
          <w:szCs w:val="28"/>
        </w:rPr>
        <w:t xml:space="preserve">, </w:t>
      </w:r>
      <w:r w:rsidRPr="001A470C">
        <w:rPr>
          <w:sz w:val="28"/>
          <w:szCs w:val="28"/>
        </w:rPr>
        <w:lastRenderedPageBreak/>
        <w:t xml:space="preserve">А. Д. </w:t>
      </w:r>
      <w:proofErr w:type="spellStart"/>
      <w:r w:rsidRPr="001A470C">
        <w:rPr>
          <w:sz w:val="28"/>
          <w:szCs w:val="28"/>
        </w:rPr>
        <w:t>Автухович</w:t>
      </w:r>
      <w:proofErr w:type="spellEnd"/>
      <w:r w:rsidRPr="001A470C">
        <w:rPr>
          <w:sz w:val="28"/>
          <w:szCs w:val="28"/>
        </w:rPr>
        <w:t xml:space="preserve"> // Авиация: история, современность, перспективы развития: сборник материалов </w:t>
      </w:r>
      <w:r w:rsidRPr="001A470C">
        <w:rPr>
          <w:sz w:val="28"/>
          <w:szCs w:val="28"/>
          <w:lang w:val="en-US"/>
        </w:rPr>
        <w:t>IX</w:t>
      </w:r>
      <w:r w:rsidRPr="001A470C">
        <w:rPr>
          <w:sz w:val="28"/>
          <w:szCs w:val="28"/>
        </w:rPr>
        <w:t xml:space="preserve"> Международной научно-практической конференции, посвящённой 50-летию Белорусской государственной академии авиации, г. Минск, 5 декабря 2024 г. / под науч. ред. А. А. </w:t>
      </w:r>
      <w:proofErr w:type="spellStart"/>
      <w:r w:rsidRPr="001A470C">
        <w:rPr>
          <w:sz w:val="28"/>
          <w:szCs w:val="28"/>
        </w:rPr>
        <w:t>Шегидевича</w:t>
      </w:r>
      <w:proofErr w:type="spellEnd"/>
      <w:r w:rsidRPr="001A470C">
        <w:rPr>
          <w:sz w:val="28"/>
          <w:szCs w:val="28"/>
        </w:rPr>
        <w:t>. – Минск: Национальная библиотека Беларуси, 2025. – С. 311–313.</w:t>
      </w:r>
    </w:p>
    <w:p w14:paraId="54CE9310" w14:textId="77777777" w:rsidR="0009305B" w:rsidRPr="001A470C" w:rsidRDefault="0009305B" w:rsidP="001A470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70C">
        <w:rPr>
          <w:rFonts w:ascii="Times New Roman" w:hAnsi="Times New Roman" w:cs="Times New Roman"/>
          <w:sz w:val="28"/>
          <w:szCs w:val="28"/>
        </w:rPr>
        <w:t xml:space="preserve">15. Туник, И. Н. Геноцид белорусского народа в годы Великой Отечественной войны на материалах д. </w:t>
      </w:r>
      <w:proofErr w:type="spellStart"/>
      <w:r w:rsidRPr="001A470C">
        <w:rPr>
          <w:rFonts w:ascii="Times New Roman" w:hAnsi="Times New Roman" w:cs="Times New Roman"/>
          <w:sz w:val="28"/>
          <w:szCs w:val="28"/>
        </w:rPr>
        <w:t>Барбаров</w:t>
      </w:r>
      <w:proofErr w:type="spellEnd"/>
      <w:r w:rsidRPr="001A4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70C">
        <w:rPr>
          <w:rFonts w:ascii="Times New Roman" w:hAnsi="Times New Roman" w:cs="Times New Roman"/>
          <w:sz w:val="28"/>
          <w:szCs w:val="28"/>
        </w:rPr>
        <w:t>Наровлянского</w:t>
      </w:r>
      <w:proofErr w:type="spellEnd"/>
      <w:r w:rsidRPr="001A470C">
        <w:rPr>
          <w:rFonts w:ascii="Times New Roman" w:hAnsi="Times New Roman" w:cs="Times New Roman"/>
          <w:sz w:val="28"/>
          <w:szCs w:val="28"/>
        </w:rPr>
        <w:t xml:space="preserve"> района Гомельской области / И. Н. Туник // Преступления нацистов против человечности: сборник материалов Всероссийской науч.-</w:t>
      </w:r>
      <w:proofErr w:type="spellStart"/>
      <w:r w:rsidRPr="001A470C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1A47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70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1A470C">
        <w:rPr>
          <w:rFonts w:ascii="Times New Roman" w:hAnsi="Times New Roman" w:cs="Times New Roman"/>
          <w:sz w:val="28"/>
          <w:szCs w:val="28"/>
        </w:rPr>
        <w:t xml:space="preserve">., г. Краснодар (Россия), 30 октября 2025 г. / ред. кол.: С. С. </w:t>
      </w:r>
      <w:proofErr w:type="spellStart"/>
      <w:r w:rsidRPr="001A470C">
        <w:rPr>
          <w:rFonts w:ascii="Times New Roman" w:hAnsi="Times New Roman" w:cs="Times New Roman"/>
          <w:sz w:val="28"/>
          <w:szCs w:val="28"/>
        </w:rPr>
        <w:t>Зенгин</w:t>
      </w:r>
      <w:proofErr w:type="spellEnd"/>
      <w:r w:rsidRPr="001A470C">
        <w:rPr>
          <w:rFonts w:ascii="Times New Roman" w:hAnsi="Times New Roman" w:cs="Times New Roman"/>
          <w:sz w:val="28"/>
          <w:szCs w:val="28"/>
        </w:rPr>
        <w:t xml:space="preserve"> [и др.]. – Краснодар: Краснодарский государственный институт культуры, 2025. – С. 203–206.</w:t>
      </w:r>
    </w:p>
    <w:p w14:paraId="13ECACCC" w14:textId="77777777" w:rsidR="0009305B" w:rsidRPr="001A470C" w:rsidRDefault="0009305B" w:rsidP="001A470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70C">
        <w:rPr>
          <w:rFonts w:ascii="Times New Roman" w:hAnsi="Times New Roman" w:cs="Times New Roman"/>
          <w:sz w:val="28"/>
          <w:szCs w:val="28"/>
        </w:rPr>
        <w:t xml:space="preserve">16. Актуальные социально-гуманитарные проблемы теории и практики авиационной деятельности в Республике Беларусь </w:t>
      </w:r>
      <w:r w:rsidRPr="001A470C">
        <w:rPr>
          <w:rFonts w:ascii="Times New Roman" w:hAnsi="Times New Roman" w:cs="Times New Roman"/>
          <w:sz w:val="28"/>
          <w:szCs w:val="28"/>
          <w:lang w:val="be-BY"/>
        </w:rPr>
        <w:t>(январь 2023 г. – декабрь 2027 г.)</w:t>
      </w:r>
      <w:r w:rsidRPr="001A470C">
        <w:rPr>
          <w:rFonts w:ascii="Times New Roman" w:hAnsi="Times New Roman" w:cs="Times New Roman"/>
          <w:sz w:val="28"/>
          <w:szCs w:val="28"/>
        </w:rPr>
        <w:t>: отчёт о НИР (промежуточный): утверждён 26.06.2025 г. / Белорусская государственная академия авиации; науч. рук. темы В. Н. </w:t>
      </w:r>
      <w:proofErr w:type="spellStart"/>
      <w:r w:rsidRPr="001A470C">
        <w:rPr>
          <w:rFonts w:ascii="Times New Roman" w:hAnsi="Times New Roman" w:cs="Times New Roman"/>
          <w:sz w:val="28"/>
          <w:szCs w:val="28"/>
        </w:rPr>
        <w:t>Сивицкий</w:t>
      </w:r>
      <w:proofErr w:type="spellEnd"/>
      <w:r w:rsidRPr="001A470C">
        <w:rPr>
          <w:rFonts w:ascii="Times New Roman" w:hAnsi="Times New Roman" w:cs="Times New Roman"/>
          <w:sz w:val="28"/>
          <w:szCs w:val="28"/>
        </w:rPr>
        <w:t>. – Инв. № 8478. – Минск, 2025. – 139 с.</w:t>
      </w:r>
    </w:p>
    <w:p w14:paraId="79ADDBBB" w14:textId="77777777" w:rsidR="0009305B" w:rsidRPr="001A470C" w:rsidRDefault="0009305B" w:rsidP="001A470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70C">
        <w:rPr>
          <w:rFonts w:ascii="Times New Roman" w:hAnsi="Times New Roman" w:cs="Times New Roman"/>
          <w:sz w:val="28"/>
          <w:szCs w:val="28"/>
        </w:rPr>
        <w:t>17. </w:t>
      </w:r>
      <w:r w:rsidRPr="001A470C">
        <w:rPr>
          <w:rFonts w:ascii="Times New Roman" w:hAnsi="Times New Roman" w:cs="Times New Roman"/>
          <w:sz w:val="28"/>
          <w:szCs w:val="28"/>
          <w:lang w:val="be-BY"/>
        </w:rPr>
        <w:t>Найдович, А. В. Актуальные проблемы обучения иностранных граждан в высших учебных заведениях / А. В. Найдович, Ф. А. Махмудов, Х. С. Хакимов // «</w:t>
      </w:r>
      <w:r w:rsidRPr="001A470C">
        <w:rPr>
          <w:rFonts w:ascii="Times New Roman" w:hAnsi="Times New Roman" w:cs="Times New Roman"/>
          <w:sz w:val="28"/>
          <w:szCs w:val="28"/>
          <w:lang w:val="en-US"/>
        </w:rPr>
        <w:t>ILM</w:t>
      </w:r>
      <w:r w:rsidRPr="001A470C">
        <w:rPr>
          <w:rFonts w:ascii="Times New Roman" w:hAnsi="Times New Roman" w:cs="Times New Roman"/>
          <w:sz w:val="28"/>
          <w:szCs w:val="28"/>
          <w:lang w:val="be-BY"/>
        </w:rPr>
        <w:t>-</w:t>
      </w:r>
      <w:r w:rsidRPr="001A470C">
        <w:rPr>
          <w:rFonts w:ascii="Times New Roman" w:hAnsi="Times New Roman" w:cs="Times New Roman"/>
          <w:sz w:val="28"/>
          <w:szCs w:val="28"/>
          <w:lang w:val="en-US"/>
        </w:rPr>
        <w:t>FAN</w:t>
      </w:r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Innovatsiya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ilg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Pr="001A470C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texnologiyalar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Pr="001A470C"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integratsiya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tarmoqlararo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yechimlar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”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Mavzusida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xalqaro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>-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texnik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anjuman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materiallar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A470C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1A470C">
        <w:rPr>
          <w:rFonts w:ascii="Times New Roman" w:hAnsi="Times New Roman" w:cs="Times New Roman"/>
          <w:sz w:val="28"/>
          <w:szCs w:val="28"/>
          <w:lang w:val="be-BY"/>
        </w:rPr>
        <w:t>’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plami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1A470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. 7. –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Andijon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Andijon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1A470C">
        <w:rPr>
          <w:rFonts w:ascii="Times New Roman" w:hAnsi="Times New Roman" w:cs="Times New Roman"/>
          <w:sz w:val="28"/>
          <w:szCs w:val="28"/>
          <w:lang w:val="en-US"/>
        </w:rPr>
        <w:t>texnika</w:t>
      </w:r>
      <w:proofErr w:type="spellEnd"/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A470C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1A470C">
        <w:rPr>
          <w:rFonts w:ascii="Times New Roman" w:hAnsi="Times New Roman" w:cs="Times New Roman"/>
          <w:sz w:val="28"/>
          <w:szCs w:val="28"/>
          <w:lang w:val="be-BY"/>
        </w:rPr>
        <w:t xml:space="preserve">, 2026. – </w:t>
      </w:r>
      <w:r w:rsidRPr="001A470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A470C">
        <w:rPr>
          <w:rFonts w:ascii="Times New Roman" w:hAnsi="Times New Roman" w:cs="Times New Roman"/>
          <w:sz w:val="28"/>
          <w:szCs w:val="28"/>
          <w:lang w:val="be-BY"/>
        </w:rPr>
        <w:t>. 299-301.</w:t>
      </w:r>
    </w:p>
    <w:p w14:paraId="1DD39C08" w14:textId="77777777" w:rsidR="0009305B" w:rsidRPr="001A470C" w:rsidRDefault="0009305B" w:rsidP="001A470C">
      <w:pPr>
        <w:spacing w:after="0" w:line="240" w:lineRule="auto"/>
        <w:ind w:firstLine="709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A15A590" w14:textId="77777777" w:rsidR="006A0C59" w:rsidRPr="001A470C" w:rsidRDefault="006A0C59" w:rsidP="001A4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0C59" w:rsidRPr="001A4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CD31D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5B"/>
    <w:rsid w:val="0009305B"/>
    <w:rsid w:val="001A470C"/>
    <w:rsid w:val="002B0B75"/>
    <w:rsid w:val="004234EE"/>
    <w:rsid w:val="00654059"/>
    <w:rsid w:val="006A0C59"/>
    <w:rsid w:val="00E3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B9D4"/>
  <w15:docId w15:val="{F5070D69-97CC-42A5-9264-8B204E7E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930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3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09305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Абзац списка Знак"/>
    <w:link w:val="a3"/>
    <w:uiPriority w:val="34"/>
    <w:locked/>
    <w:rsid w:val="0009305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d.bgaa.by/" TargetMode="External"/><Relationship Id="rId13" Type="http://schemas.openxmlformats.org/officeDocument/2006/relationships/hyperlink" Target="http://md.bgaa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d.bgaa.by/" TargetMode="External"/><Relationship Id="rId12" Type="http://schemas.openxmlformats.org/officeDocument/2006/relationships/hyperlink" Target="http://md.bgaa.b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d.bgaa.by/" TargetMode="External"/><Relationship Id="rId11" Type="http://schemas.openxmlformats.org/officeDocument/2006/relationships/hyperlink" Target="http://md.bgaa.by/" TargetMode="External"/><Relationship Id="rId5" Type="http://schemas.openxmlformats.org/officeDocument/2006/relationships/hyperlink" Target="http://md.bgaa.b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d.bgaa.b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d.bgaa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4020</Words>
  <Characters>22918</Characters>
  <Application>Microsoft Office Word</Application>
  <DocSecurity>4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Л. Автушко</dc:creator>
  <cp:lastModifiedBy>Полина А. Хайдарова</cp:lastModifiedBy>
  <cp:revision>2</cp:revision>
  <dcterms:created xsi:type="dcterms:W3CDTF">2026-08-24T10:04:00Z</dcterms:created>
  <dcterms:modified xsi:type="dcterms:W3CDTF">2026-08-24T10:04:00Z</dcterms:modified>
</cp:coreProperties>
</file>