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F" w:rsidRPr="00DB655F" w:rsidRDefault="00DB655F" w:rsidP="00DB655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5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82855"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</w:t>
      </w:r>
      <w:r w:rsidRPr="00DB65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20E1" w:rsidRPr="004520E1" w:rsidRDefault="004520E1" w:rsidP="004520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0932FA" w:rsidRPr="00E22AC3" w:rsidRDefault="000932FA" w:rsidP="000932FA">
      <w:pPr>
        <w:pStyle w:val="Style251"/>
        <w:widowControl/>
        <w:tabs>
          <w:tab w:val="left" w:pos="605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  <w:lang w:eastAsia="en-US"/>
        </w:rPr>
        <w:t>1.</w:t>
      </w:r>
      <w:r w:rsidRPr="00E22AC3">
        <w:rPr>
          <w:rStyle w:val="FontStyle308"/>
          <w:rFonts w:ascii="Times New Roman" w:hAnsi="Times New Roman"/>
          <w:sz w:val="28"/>
          <w:szCs w:val="28"/>
          <w:lang w:eastAsia="en-US"/>
        </w:rPr>
        <w:t>История развития систем делопроизводства в Беларуси</w:t>
      </w:r>
      <w:r w:rsidRPr="00E22AC3">
        <w:rPr>
          <w:rStyle w:val="FontStyle308"/>
          <w:rFonts w:ascii="Times New Roman" w:hAnsi="Times New Roman"/>
          <w:sz w:val="28"/>
          <w:szCs w:val="28"/>
          <w:lang w:eastAsia="en-US"/>
        </w:rPr>
        <w:br/>
        <w:t>и России.</w:t>
      </w:r>
    </w:p>
    <w:p w:rsidR="000932FA" w:rsidRPr="00DE3CEE" w:rsidRDefault="000932FA" w:rsidP="000932FA">
      <w:pPr>
        <w:pStyle w:val="Style251"/>
        <w:widowControl/>
        <w:tabs>
          <w:tab w:val="left" w:pos="6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2.</w:t>
      </w:r>
      <w:r w:rsidRPr="00E22AC3">
        <w:rPr>
          <w:rStyle w:val="FontStyle308"/>
          <w:rFonts w:ascii="Times New Roman" w:hAnsi="Times New Roman"/>
          <w:sz w:val="28"/>
          <w:szCs w:val="28"/>
        </w:rPr>
        <w:t>Организация делопроизводственного обслуживания. Функции и структура служб документационного обеспече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ния управления (ДОУ). Положение о службе ДОУ и порядок его составления.</w:t>
      </w:r>
    </w:p>
    <w:p w:rsidR="000932FA" w:rsidRPr="00E22AC3" w:rsidRDefault="000932FA" w:rsidP="000932FA">
      <w:pPr>
        <w:pStyle w:val="Style251"/>
        <w:widowControl/>
        <w:tabs>
          <w:tab w:val="left" w:pos="6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3.</w:t>
      </w:r>
      <w:r w:rsidRPr="00E22AC3">
        <w:rPr>
          <w:rStyle w:val="FontStyle308"/>
          <w:rFonts w:ascii="Times New Roman" w:hAnsi="Times New Roman"/>
          <w:sz w:val="28"/>
          <w:szCs w:val="28"/>
        </w:rPr>
        <w:t>Общая характеристика нормативно-правовой базы де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лопроизводства</w:t>
      </w:r>
      <w:r>
        <w:rPr>
          <w:rStyle w:val="FontStyle308"/>
          <w:rFonts w:ascii="Times New Roman" w:hAnsi="Times New Roman"/>
          <w:sz w:val="28"/>
          <w:szCs w:val="28"/>
        </w:rPr>
        <w:t>.</w:t>
      </w:r>
    </w:p>
    <w:p w:rsidR="000932FA" w:rsidRPr="00E22AC3" w:rsidRDefault="000932FA" w:rsidP="000932FA">
      <w:pPr>
        <w:pStyle w:val="Style251"/>
        <w:widowControl/>
        <w:tabs>
          <w:tab w:val="left" w:pos="6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4.</w:t>
      </w:r>
      <w:r w:rsidRPr="00E22AC3">
        <w:rPr>
          <w:rStyle w:val="FontStyle308"/>
          <w:rFonts w:ascii="Times New Roman" w:hAnsi="Times New Roman"/>
          <w:sz w:val="28"/>
          <w:szCs w:val="28"/>
        </w:rPr>
        <w:t>Характеристика нормативных правовых ак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тов об упорядочении изготовления и использования бланков документов.</w:t>
      </w:r>
    </w:p>
    <w:p w:rsidR="000932FA" w:rsidRPr="00E22AC3" w:rsidRDefault="000932FA" w:rsidP="000932FA">
      <w:pPr>
        <w:pStyle w:val="Style251"/>
        <w:widowControl/>
        <w:tabs>
          <w:tab w:val="left" w:pos="6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5.</w:t>
      </w:r>
      <w:r w:rsidRPr="00E22AC3">
        <w:rPr>
          <w:rStyle w:val="FontStyle308"/>
          <w:rFonts w:ascii="Times New Roman" w:hAnsi="Times New Roman"/>
          <w:sz w:val="28"/>
          <w:szCs w:val="28"/>
        </w:rPr>
        <w:t>Характеристика нормативных правовых ак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тов об электронных документах. Электронно-цифровая под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пись.</w:t>
      </w:r>
    </w:p>
    <w:p w:rsidR="000932FA" w:rsidRPr="00E22AC3" w:rsidRDefault="000932FA" w:rsidP="000932FA">
      <w:pPr>
        <w:pStyle w:val="Style251"/>
        <w:widowControl/>
        <w:tabs>
          <w:tab w:val="left" w:pos="6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6.</w:t>
      </w:r>
      <w:r w:rsidRPr="00E22AC3">
        <w:rPr>
          <w:rStyle w:val="FontStyle308"/>
          <w:rFonts w:ascii="Times New Roman" w:hAnsi="Times New Roman"/>
          <w:sz w:val="28"/>
          <w:szCs w:val="28"/>
        </w:rPr>
        <w:t>Административная ответственность юриди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ческих и физических лиц за нарушение законодательства по делопроизводству и архивному делу.</w:t>
      </w:r>
    </w:p>
    <w:p w:rsidR="000932FA" w:rsidRDefault="000932FA" w:rsidP="000932FA">
      <w:pPr>
        <w:pStyle w:val="Style251"/>
        <w:widowControl/>
        <w:tabs>
          <w:tab w:val="left" w:pos="6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7.</w:t>
      </w:r>
      <w:r w:rsidRPr="00E22AC3">
        <w:rPr>
          <w:rStyle w:val="FontStyle308"/>
          <w:rFonts w:ascii="Times New Roman" w:hAnsi="Times New Roman"/>
          <w:sz w:val="28"/>
          <w:szCs w:val="28"/>
        </w:rPr>
        <w:t>Порядок ведения делопроизводства по обра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щениям граждан.</w:t>
      </w:r>
    </w:p>
    <w:p w:rsidR="000932FA" w:rsidRPr="00E22AC3" w:rsidRDefault="000932FA" w:rsidP="000932FA">
      <w:pPr>
        <w:pStyle w:val="Style251"/>
        <w:widowControl/>
        <w:tabs>
          <w:tab w:val="left" w:pos="619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8.</w:t>
      </w:r>
      <w:r w:rsidRPr="00E22AC3">
        <w:rPr>
          <w:rStyle w:val="FontStyle308"/>
          <w:rFonts w:ascii="Times New Roman" w:hAnsi="Times New Roman"/>
          <w:sz w:val="28"/>
          <w:szCs w:val="28"/>
        </w:rPr>
        <w:t>Унификация и стандартизация управленческой доку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ментации. Принципы унификации. Экономическая эффек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тивность унификации и стандартизации. Унифицированные системы документации и их роль в управлении.</w:t>
      </w:r>
    </w:p>
    <w:p w:rsidR="000932FA" w:rsidRPr="00E22AC3" w:rsidRDefault="000932FA" w:rsidP="000932FA">
      <w:pPr>
        <w:pStyle w:val="Style251"/>
        <w:widowControl/>
        <w:tabs>
          <w:tab w:val="left" w:pos="619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9.</w:t>
      </w:r>
      <w:r w:rsidRPr="00E22AC3">
        <w:rPr>
          <w:rStyle w:val="FontStyle308"/>
          <w:rFonts w:ascii="Times New Roman" w:hAnsi="Times New Roman"/>
          <w:sz w:val="28"/>
          <w:szCs w:val="28"/>
        </w:rPr>
        <w:t>Нормативно-правовая база унифицированной системы организационно-распорядительной документации (УСОРД). Состав УСОРД. Классификатор и альбом документов УСОРД.</w:t>
      </w:r>
    </w:p>
    <w:p w:rsidR="000932FA" w:rsidRPr="00E22AC3" w:rsidRDefault="000932FA" w:rsidP="000932FA">
      <w:pPr>
        <w:pStyle w:val="Style251"/>
        <w:widowControl/>
        <w:tabs>
          <w:tab w:val="left" w:pos="619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10.</w:t>
      </w:r>
      <w:r w:rsidRPr="00E22AC3">
        <w:rPr>
          <w:rStyle w:val="FontStyle308"/>
          <w:rFonts w:ascii="Times New Roman" w:hAnsi="Times New Roman"/>
          <w:sz w:val="28"/>
          <w:szCs w:val="28"/>
        </w:rPr>
        <w:t>Роль научно-технической документации в управлении (проектная, конструкторская, технологическая). Задачи, ре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шаемые Единой системой конструкторской документации (ЕСКД), Единой системой технологической документации (ЕСТД) и Единой системой технологической подготовки про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изводства (ЕСТПП).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11.</w:t>
      </w:r>
      <w:r w:rsidRPr="00E22AC3">
        <w:rPr>
          <w:rStyle w:val="FontStyle308"/>
          <w:rFonts w:ascii="Times New Roman" w:hAnsi="Times New Roman"/>
          <w:sz w:val="28"/>
          <w:szCs w:val="28"/>
        </w:rPr>
        <w:t>Официально-деловой язык и стиль служебных доку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ментов. Специфика языка. Заимствованные слова.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12.</w:t>
      </w:r>
      <w:r w:rsidRPr="00E22AC3">
        <w:rPr>
          <w:rStyle w:val="FontStyle308"/>
          <w:rFonts w:ascii="Times New Roman" w:hAnsi="Times New Roman"/>
          <w:sz w:val="28"/>
          <w:szCs w:val="28"/>
        </w:rPr>
        <w:t>Информативность и убедительность делового письма. Служебный речевой этикет. Написание числительных.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13.</w:t>
      </w:r>
      <w:r w:rsidRPr="00E22AC3">
        <w:rPr>
          <w:rStyle w:val="FontStyle308"/>
          <w:rFonts w:ascii="Times New Roman" w:hAnsi="Times New Roman"/>
          <w:sz w:val="28"/>
          <w:szCs w:val="28"/>
        </w:rPr>
        <w:t>Модели и варианты синтаксических конструкций. Сокращения как заменители слов и словосочетаний.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14.</w:t>
      </w:r>
      <w:r w:rsidRPr="00E22AC3">
        <w:rPr>
          <w:rStyle w:val="FontStyle308"/>
          <w:rFonts w:ascii="Times New Roman" w:hAnsi="Times New Roman"/>
          <w:sz w:val="28"/>
          <w:szCs w:val="28"/>
        </w:rPr>
        <w:t>Характеристика и примеры типичны</w:t>
      </w:r>
      <w:r>
        <w:rPr>
          <w:rStyle w:val="FontStyle308"/>
          <w:rFonts w:ascii="Times New Roman" w:hAnsi="Times New Roman"/>
          <w:sz w:val="28"/>
          <w:szCs w:val="28"/>
        </w:rPr>
        <w:t>х ошибок в язы</w:t>
      </w:r>
      <w:r>
        <w:rPr>
          <w:rStyle w:val="FontStyle308"/>
          <w:rFonts w:ascii="Times New Roman" w:hAnsi="Times New Roman"/>
          <w:sz w:val="28"/>
          <w:szCs w:val="28"/>
        </w:rPr>
        <w:softHyphen/>
        <w:t>ке и стиле служе</w:t>
      </w:r>
      <w:r w:rsidRPr="00E22AC3">
        <w:rPr>
          <w:rStyle w:val="FontStyle308"/>
          <w:rFonts w:ascii="Times New Roman" w:hAnsi="Times New Roman"/>
          <w:sz w:val="28"/>
          <w:szCs w:val="28"/>
        </w:rPr>
        <w:t>бных документов.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15.</w:t>
      </w:r>
      <w:r w:rsidRPr="00E22AC3">
        <w:rPr>
          <w:rStyle w:val="FontStyle308"/>
          <w:rFonts w:ascii="Times New Roman" w:hAnsi="Times New Roman"/>
          <w:sz w:val="28"/>
          <w:szCs w:val="28"/>
        </w:rPr>
        <w:t>Деловое письмо иностранному корреспонденту. Фор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муляр-образец, состав реквизитов, стиль оформления текста.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16.</w:t>
      </w:r>
      <w:r w:rsidRPr="00E22AC3">
        <w:rPr>
          <w:rStyle w:val="FontStyle308"/>
          <w:rFonts w:ascii="Times New Roman" w:hAnsi="Times New Roman"/>
          <w:sz w:val="28"/>
          <w:szCs w:val="28"/>
        </w:rPr>
        <w:t>Регистрация входящих и исходящих документов. Ре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гистрация внутренних документов (организационных, ин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формационно-справочных, распорядительных). Регистраци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онные формы (журналы р</w:t>
      </w:r>
      <w:r>
        <w:rPr>
          <w:rStyle w:val="FontStyle308"/>
          <w:rFonts w:ascii="Times New Roman" w:hAnsi="Times New Roman"/>
          <w:sz w:val="28"/>
          <w:szCs w:val="28"/>
        </w:rPr>
        <w:t>егистрации и регистрационно-кон</w:t>
      </w:r>
      <w:r w:rsidRPr="00E22AC3">
        <w:rPr>
          <w:rStyle w:val="FontStyle308"/>
          <w:rFonts w:ascii="Times New Roman" w:hAnsi="Times New Roman"/>
          <w:sz w:val="28"/>
          <w:szCs w:val="28"/>
        </w:rPr>
        <w:t>трольные карточки).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17.</w:t>
      </w:r>
      <w:r w:rsidRPr="00E22AC3">
        <w:rPr>
          <w:rStyle w:val="FontStyle308"/>
          <w:rFonts w:ascii="Times New Roman" w:hAnsi="Times New Roman"/>
          <w:sz w:val="28"/>
          <w:szCs w:val="28"/>
        </w:rPr>
        <w:t>Понятие «документ». Характеристика функций, вы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полняемых документами. Классификация документов в за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висимости от различных признаков.</w:t>
      </w:r>
    </w:p>
    <w:p w:rsidR="000932FA" w:rsidRPr="00E22AC3" w:rsidRDefault="000932FA" w:rsidP="000932FA">
      <w:pPr>
        <w:pStyle w:val="Style251"/>
        <w:widowControl/>
        <w:tabs>
          <w:tab w:val="left" w:pos="73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18.</w:t>
      </w:r>
      <w:r w:rsidRPr="00E22AC3">
        <w:rPr>
          <w:rStyle w:val="FontStyle308"/>
          <w:rFonts w:ascii="Times New Roman" w:hAnsi="Times New Roman"/>
          <w:sz w:val="28"/>
          <w:szCs w:val="28"/>
        </w:rPr>
        <w:t>Машинописное оформление текста (на персональном компьютере). Выбор межстрочного интервала, типа и разме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 xml:space="preserve">ра шрифта. Правила написания различных символов (тире, дефис, процент, номер и т.п.). Оформление сокращений, формул и уравнений. </w:t>
      </w:r>
    </w:p>
    <w:p w:rsidR="000932FA" w:rsidRPr="00E22AC3" w:rsidRDefault="000932FA" w:rsidP="000932FA">
      <w:pPr>
        <w:pStyle w:val="Style251"/>
        <w:widowControl/>
        <w:tabs>
          <w:tab w:val="left" w:pos="773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</w:rPr>
      </w:pPr>
      <w:r>
        <w:rPr>
          <w:rStyle w:val="FontStyle308"/>
          <w:rFonts w:ascii="Times New Roman" w:hAnsi="Times New Roman"/>
          <w:sz w:val="28"/>
          <w:szCs w:val="28"/>
          <w:lang w:eastAsia="en-US"/>
        </w:rPr>
        <w:lastRenderedPageBreak/>
        <w:t>19.</w:t>
      </w:r>
      <w:r w:rsidRPr="00E22AC3">
        <w:rPr>
          <w:rStyle w:val="FontStyle308"/>
          <w:rFonts w:ascii="Times New Roman" w:hAnsi="Times New Roman"/>
          <w:sz w:val="28"/>
          <w:szCs w:val="28"/>
          <w:lang w:eastAsia="en-US"/>
        </w:rPr>
        <w:t>Требования к ос</w:t>
      </w:r>
      <w:r>
        <w:rPr>
          <w:rStyle w:val="FontStyle308"/>
          <w:rFonts w:ascii="Times New Roman" w:hAnsi="Times New Roman"/>
          <w:sz w:val="28"/>
          <w:szCs w:val="28"/>
          <w:lang w:eastAsia="en-US"/>
        </w:rPr>
        <w:t>новным элементам текста. Нумера</w:t>
      </w:r>
      <w:r w:rsidRPr="00E22AC3">
        <w:rPr>
          <w:rStyle w:val="FontStyle308"/>
          <w:rFonts w:ascii="Times New Roman" w:hAnsi="Times New Roman"/>
          <w:sz w:val="28"/>
          <w:szCs w:val="28"/>
          <w:lang w:eastAsia="en-US"/>
        </w:rPr>
        <w:t>ция страниц, разделов, подразделов, пунктов и подпунктов.</w:t>
      </w:r>
      <w:r w:rsidRPr="00E22AC3">
        <w:rPr>
          <w:rStyle w:val="FontStyle308"/>
          <w:rFonts w:ascii="Times New Roman" w:hAnsi="Times New Roman"/>
          <w:sz w:val="28"/>
          <w:szCs w:val="28"/>
          <w:lang w:eastAsia="en-US"/>
        </w:rPr>
        <w:br/>
        <w:t>Оформление иллюстраций и таблиц. Приемы выделения о</w:t>
      </w:r>
      <w:proofErr w:type="gramStart"/>
      <w:r w:rsidRPr="00E22AC3">
        <w:rPr>
          <w:rStyle w:val="FontStyle308"/>
          <w:rFonts w:ascii="Times New Roman" w:hAnsi="Times New Roman"/>
          <w:sz w:val="28"/>
          <w:szCs w:val="28"/>
          <w:lang w:eastAsia="en-US"/>
        </w:rPr>
        <w:t>т-</w:t>
      </w:r>
      <w:proofErr w:type="gramEnd"/>
      <w:r w:rsidRPr="00E22AC3">
        <w:rPr>
          <w:rStyle w:val="FontStyle308"/>
          <w:rFonts w:ascii="Times New Roman" w:hAnsi="Times New Roman"/>
          <w:sz w:val="28"/>
          <w:szCs w:val="28"/>
        </w:rPr>
        <w:br/>
        <w:t>дельных мест в тексте. Оформление примечаний, приложе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ний, оснований, сносок, списка литературы.</w:t>
      </w:r>
    </w:p>
    <w:p w:rsidR="000932FA" w:rsidRPr="00E22AC3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20.</w:t>
      </w:r>
      <w:r w:rsidRPr="00E22AC3">
        <w:rPr>
          <w:rStyle w:val="FontStyle308"/>
          <w:rFonts w:ascii="Times New Roman" w:hAnsi="Times New Roman"/>
          <w:sz w:val="28"/>
          <w:szCs w:val="28"/>
        </w:rPr>
        <w:t>Организация документооборота и его характеристи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ки. Пути совершенствования документооборота.</w:t>
      </w:r>
    </w:p>
    <w:p w:rsidR="000932FA" w:rsidRPr="00E22AC3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21.</w:t>
      </w:r>
      <w:r w:rsidRPr="00E22AC3">
        <w:rPr>
          <w:rStyle w:val="FontStyle308"/>
          <w:rFonts w:ascii="Times New Roman" w:hAnsi="Times New Roman"/>
          <w:sz w:val="28"/>
          <w:szCs w:val="28"/>
        </w:rPr>
        <w:t>Документы по личному составу. Перечень и краткая характеристика документов личного дела.</w:t>
      </w:r>
    </w:p>
    <w:p w:rsidR="000932FA" w:rsidRPr="00DE3CEE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22.</w:t>
      </w:r>
      <w:r w:rsidRPr="00E22AC3">
        <w:rPr>
          <w:rStyle w:val="FontStyle308"/>
          <w:rFonts w:ascii="Times New Roman" w:hAnsi="Times New Roman"/>
          <w:sz w:val="28"/>
          <w:szCs w:val="28"/>
        </w:rPr>
        <w:t>Правила пересылки корреспонденции. Форматы, кон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верты, почтовые коды, размещение и порядок записи адреса. Оформление электронной почты.</w:t>
      </w:r>
    </w:p>
    <w:p w:rsidR="000932FA" w:rsidRPr="00E22AC3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23.</w:t>
      </w:r>
      <w:r w:rsidRPr="00E22AC3">
        <w:rPr>
          <w:rStyle w:val="FontStyle308"/>
          <w:rFonts w:ascii="Times New Roman" w:hAnsi="Times New Roman"/>
          <w:sz w:val="28"/>
          <w:szCs w:val="28"/>
        </w:rPr>
        <w:t>Номенклатура дел. Виды, порядок составления, сог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ласования и утверждения. Схема построения, состав и оформ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ление номенклатуры дел организации.</w:t>
      </w:r>
    </w:p>
    <w:p w:rsidR="000932FA" w:rsidRPr="00E22AC3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24.</w:t>
      </w:r>
      <w:r w:rsidRPr="00E22AC3">
        <w:rPr>
          <w:rStyle w:val="FontStyle308"/>
          <w:rFonts w:ascii="Times New Roman" w:hAnsi="Times New Roman"/>
          <w:sz w:val="28"/>
          <w:szCs w:val="28"/>
        </w:rPr>
        <w:t>Формирование дел. Признаки и правила формирова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ния дел. Принципы расположения документов в деле. Особен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ности систематизации в делах отдельных видов документов.</w:t>
      </w:r>
    </w:p>
    <w:p w:rsidR="000932FA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</w:rPr>
      </w:pPr>
      <w:r>
        <w:rPr>
          <w:rStyle w:val="FontStyle308"/>
          <w:rFonts w:ascii="Times New Roman" w:hAnsi="Times New Roman"/>
          <w:sz w:val="28"/>
          <w:szCs w:val="28"/>
        </w:rPr>
        <w:t>25.</w:t>
      </w:r>
      <w:r w:rsidRPr="00E22AC3">
        <w:rPr>
          <w:rStyle w:val="FontStyle308"/>
          <w:rFonts w:ascii="Times New Roman" w:hAnsi="Times New Roman"/>
          <w:sz w:val="28"/>
          <w:szCs w:val="28"/>
        </w:rPr>
        <w:t>Экспертиза ценности документов. Принципы и крите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рии ценности документов. Организация экспертизы ценнос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ти документов. Порядок уничтожения документов и дел вре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менного х</w:t>
      </w:r>
      <w:r>
        <w:rPr>
          <w:rStyle w:val="FontStyle308"/>
          <w:rFonts w:ascii="Times New Roman" w:hAnsi="Times New Roman"/>
          <w:sz w:val="28"/>
          <w:szCs w:val="28"/>
        </w:rPr>
        <w:t xml:space="preserve">ранения. </w:t>
      </w:r>
    </w:p>
    <w:p w:rsidR="000932FA" w:rsidRPr="00E22AC3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26.</w:t>
      </w:r>
      <w:r w:rsidRPr="00E22AC3">
        <w:rPr>
          <w:rStyle w:val="FontStyle308"/>
          <w:rFonts w:ascii="Times New Roman" w:hAnsi="Times New Roman"/>
          <w:sz w:val="28"/>
          <w:szCs w:val="28"/>
        </w:rPr>
        <w:t>Сроки хранения документов. Перечни для определе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ния сроков хранения. Порядок применения отечественного перечня типовых документов со сроками хранения. Сроки хранения бухгалтерских документов.</w:t>
      </w:r>
    </w:p>
    <w:p w:rsidR="000932FA" w:rsidRPr="00DE3CEE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27.</w:t>
      </w:r>
      <w:r w:rsidRPr="00E22AC3">
        <w:rPr>
          <w:rStyle w:val="FontStyle308"/>
          <w:rFonts w:ascii="Times New Roman" w:hAnsi="Times New Roman"/>
          <w:sz w:val="28"/>
          <w:szCs w:val="28"/>
        </w:rPr>
        <w:t>Подготовка дел к передаче в архив и порядок переда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чи дел. Полное и частичное оформление дел. Составление и оформление описи дел структурных подразделений.</w:t>
      </w:r>
    </w:p>
    <w:p w:rsidR="000932FA" w:rsidRPr="00DE3CEE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28.</w:t>
      </w:r>
      <w:r w:rsidRPr="00E22AC3">
        <w:rPr>
          <w:rStyle w:val="FontStyle308"/>
          <w:rFonts w:ascii="Times New Roman" w:hAnsi="Times New Roman"/>
          <w:sz w:val="28"/>
          <w:szCs w:val="28"/>
        </w:rPr>
        <w:t>Автоматизация делопроизводства. Способы автомати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зации. Инструментальные средства автоматизации делопро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изводства. Сравнительная характеристика программных про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дуктов.</w:t>
      </w:r>
    </w:p>
    <w:p w:rsidR="000932FA" w:rsidRPr="00E22AC3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29.</w:t>
      </w:r>
      <w:r w:rsidRPr="00E22AC3">
        <w:rPr>
          <w:rStyle w:val="FontStyle308"/>
          <w:rFonts w:ascii="Times New Roman" w:hAnsi="Times New Roman"/>
          <w:sz w:val="28"/>
          <w:szCs w:val="28"/>
        </w:rPr>
        <w:t>Понятие «коммерческая тайна». Сущность и особен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ности конфиденциального делопроизводства. Документиро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вание конфиденциальной информации.</w:t>
      </w:r>
    </w:p>
    <w:p w:rsidR="000932FA" w:rsidRPr="00DE3CEE" w:rsidRDefault="000932FA" w:rsidP="000932FA">
      <w:pPr>
        <w:pStyle w:val="Style251"/>
        <w:widowControl/>
        <w:tabs>
          <w:tab w:val="left" w:pos="744"/>
        </w:tabs>
        <w:spacing w:line="240" w:lineRule="auto"/>
        <w:ind w:firstLine="709"/>
        <w:rPr>
          <w:rStyle w:val="FontStyle308"/>
          <w:rFonts w:ascii="Times New Roman" w:hAnsi="Times New Roman"/>
          <w:sz w:val="28"/>
          <w:szCs w:val="28"/>
          <w:lang w:eastAsia="en-US"/>
        </w:rPr>
      </w:pPr>
      <w:r>
        <w:rPr>
          <w:rStyle w:val="FontStyle308"/>
          <w:rFonts w:ascii="Times New Roman" w:hAnsi="Times New Roman"/>
          <w:sz w:val="28"/>
          <w:szCs w:val="28"/>
        </w:rPr>
        <w:t>30.</w:t>
      </w:r>
      <w:r w:rsidRPr="00E22AC3">
        <w:rPr>
          <w:rStyle w:val="FontStyle308"/>
          <w:rFonts w:ascii="Times New Roman" w:hAnsi="Times New Roman"/>
          <w:sz w:val="28"/>
          <w:szCs w:val="28"/>
        </w:rPr>
        <w:t>Роль секретаря в о</w:t>
      </w:r>
      <w:r>
        <w:rPr>
          <w:rStyle w:val="FontStyle308"/>
          <w:rFonts w:ascii="Times New Roman" w:hAnsi="Times New Roman"/>
          <w:sz w:val="28"/>
          <w:szCs w:val="28"/>
        </w:rPr>
        <w:t>рганизации информационного и до</w:t>
      </w:r>
      <w:r w:rsidRPr="00E22AC3">
        <w:rPr>
          <w:rStyle w:val="FontStyle308"/>
          <w:rFonts w:ascii="Times New Roman" w:hAnsi="Times New Roman"/>
          <w:sz w:val="28"/>
          <w:szCs w:val="28"/>
        </w:rPr>
        <w:t>к</w:t>
      </w:r>
      <w:r>
        <w:rPr>
          <w:rStyle w:val="FontStyle308"/>
          <w:rFonts w:ascii="Times New Roman" w:hAnsi="Times New Roman"/>
          <w:sz w:val="28"/>
          <w:szCs w:val="28"/>
        </w:rPr>
        <w:t>умен</w:t>
      </w:r>
      <w:r w:rsidRPr="00E22AC3">
        <w:rPr>
          <w:rStyle w:val="FontStyle308"/>
          <w:rFonts w:ascii="Times New Roman" w:hAnsi="Times New Roman"/>
          <w:sz w:val="28"/>
          <w:szCs w:val="28"/>
        </w:rPr>
        <w:t>тационного обеспечения управления. Место секретаря в структуре управления. Требования, предъявляемые к не</w:t>
      </w:r>
      <w:r w:rsidRPr="00E22AC3">
        <w:rPr>
          <w:rStyle w:val="FontStyle308"/>
          <w:rFonts w:ascii="Times New Roman" w:hAnsi="Times New Roman"/>
          <w:sz w:val="28"/>
          <w:szCs w:val="28"/>
        </w:rPr>
        <w:softHyphen/>
        <w:t>му. Его обязанности. Работа секретаря в приемной.</w:t>
      </w:r>
    </w:p>
    <w:p w:rsidR="00623C10" w:rsidRDefault="00623C10" w:rsidP="000932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E1EBD" w:rsidRDefault="00DE1EBD" w:rsidP="000932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E1EBD" w:rsidRPr="00623C10" w:rsidRDefault="00DE1EBD" w:rsidP="000932F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В.Н.Сивицкий</w:t>
      </w:r>
      <w:proofErr w:type="spellEnd"/>
    </w:p>
    <w:sectPr w:rsidR="00DE1EBD" w:rsidRPr="00623C10" w:rsidSect="003352C1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C1D"/>
    <w:multiLevelType w:val="multilevel"/>
    <w:tmpl w:val="3ADEE8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1"/>
    <w:rsid w:val="000932FA"/>
    <w:rsid w:val="003352C1"/>
    <w:rsid w:val="004520E1"/>
    <w:rsid w:val="00507E03"/>
    <w:rsid w:val="00582855"/>
    <w:rsid w:val="00623C10"/>
    <w:rsid w:val="006E7CBA"/>
    <w:rsid w:val="00746EB8"/>
    <w:rsid w:val="008F6A5A"/>
    <w:rsid w:val="00A30BED"/>
    <w:rsid w:val="00C63D7A"/>
    <w:rsid w:val="00DB655F"/>
    <w:rsid w:val="00DE1EBD"/>
    <w:rsid w:val="00FC1BC6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C1"/>
    <w:pPr>
      <w:ind w:left="720"/>
      <w:contextualSpacing/>
    </w:pPr>
  </w:style>
  <w:style w:type="paragraph" w:customStyle="1" w:styleId="Style251">
    <w:name w:val="Style251"/>
    <w:basedOn w:val="a"/>
    <w:uiPriority w:val="99"/>
    <w:rsid w:val="000932FA"/>
    <w:pPr>
      <w:autoSpaceDE w:val="0"/>
      <w:autoSpaceDN w:val="0"/>
      <w:adjustRightInd w:val="0"/>
      <w:spacing w:line="250" w:lineRule="exact"/>
      <w:ind w:firstLine="341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308">
    <w:name w:val="Font Style308"/>
    <w:basedOn w:val="a0"/>
    <w:uiPriority w:val="99"/>
    <w:rsid w:val="000932FA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C1"/>
    <w:pPr>
      <w:ind w:left="720"/>
      <w:contextualSpacing/>
    </w:pPr>
  </w:style>
  <w:style w:type="paragraph" w:customStyle="1" w:styleId="Style251">
    <w:name w:val="Style251"/>
    <w:basedOn w:val="a"/>
    <w:uiPriority w:val="99"/>
    <w:rsid w:val="000932FA"/>
    <w:pPr>
      <w:autoSpaceDE w:val="0"/>
      <w:autoSpaceDN w:val="0"/>
      <w:adjustRightInd w:val="0"/>
      <w:spacing w:line="250" w:lineRule="exact"/>
      <w:ind w:firstLine="341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308">
    <w:name w:val="Font Style308"/>
    <w:basedOn w:val="a0"/>
    <w:uiPriority w:val="99"/>
    <w:rsid w:val="000932FA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Ольга Л. Автушко</cp:lastModifiedBy>
  <cp:revision>11</cp:revision>
  <cp:lastPrinted>2020-10-08T12:28:00Z</cp:lastPrinted>
  <dcterms:created xsi:type="dcterms:W3CDTF">2020-10-08T12:04:00Z</dcterms:created>
  <dcterms:modified xsi:type="dcterms:W3CDTF">2020-12-03T11:24:00Z</dcterms:modified>
</cp:coreProperties>
</file>