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7C1A5" w14:textId="77777777" w:rsidR="004467C8" w:rsidRDefault="004467C8" w:rsidP="008611A0">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z w:val="30"/>
          <w:szCs w:val="30"/>
          <w:lang w:eastAsia="ru-RU"/>
        </w:rPr>
      </w:pPr>
      <w:bookmarkStart w:id="0" w:name="_GoBack"/>
      <w:bookmarkEnd w:id="0"/>
      <w:r>
        <w:rPr>
          <w:rFonts w:ascii="Times New Roman" w:eastAsia="Times New Roman" w:hAnsi="Times New Roman" w:cs="Times New Roman"/>
          <w:b/>
          <w:color w:val="000000" w:themeColor="text1"/>
          <w:sz w:val="30"/>
          <w:szCs w:val="30"/>
          <w:lang w:eastAsia="ru-RU"/>
        </w:rPr>
        <w:t>И</w:t>
      </w:r>
      <w:r w:rsidR="008611A0" w:rsidRPr="00247B6B">
        <w:rPr>
          <w:rFonts w:ascii="Times New Roman" w:eastAsia="Times New Roman" w:hAnsi="Times New Roman" w:cs="Times New Roman"/>
          <w:b/>
          <w:color w:val="000000" w:themeColor="text1"/>
          <w:sz w:val="30"/>
          <w:szCs w:val="30"/>
          <w:lang w:eastAsia="ru-RU"/>
        </w:rPr>
        <w:t>НФОРМАЦИЯ</w:t>
      </w:r>
    </w:p>
    <w:p w14:paraId="5B4C9129" w14:textId="77777777" w:rsidR="004467C8" w:rsidRDefault="008611A0" w:rsidP="008611A0">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 xml:space="preserve"> ДЛЯ  ПРОВЕДЕНИЯ ЗАНИТИЙ  (ИНСТРУКТАЖА)  </w:t>
      </w:r>
    </w:p>
    <w:p w14:paraId="2369B0E8" w14:textId="77777777" w:rsidR="008611A0" w:rsidRPr="00247B6B" w:rsidRDefault="008611A0" w:rsidP="008611A0">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 xml:space="preserve">С  ДОЛЖНОСТНЫМИ  ЛИЦАМИ, </w:t>
      </w:r>
      <w:r w:rsidR="004467C8">
        <w:rPr>
          <w:rFonts w:ascii="Times New Roman" w:eastAsia="Times New Roman" w:hAnsi="Times New Roman" w:cs="Times New Roman"/>
          <w:b/>
          <w:color w:val="000000" w:themeColor="text1"/>
          <w:sz w:val="30"/>
          <w:szCs w:val="30"/>
          <w:lang w:eastAsia="ru-RU"/>
        </w:rPr>
        <w:t xml:space="preserve"> </w:t>
      </w:r>
      <w:r w:rsidRPr="00247B6B">
        <w:rPr>
          <w:rFonts w:ascii="Times New Roman" w:eastAsia="Times New Roman" w:hAnsi="Times New Roman" w:cs="Times New Roman"/>
          <w:b/>
          <w:color w:val="000000" w:themeColor="text1"/>
          <w:sz w:val="30"/>
          <w:szCs w:val="30"/>
          <w:lang w:eastAsia="ru-RU"/>
        </w:rPr>
        <w:t xml:space="preserve">ПЕДАГОГИЧЕСКИМИ  РАБОТНИКАМИ  И  РАБОТНИКАМИ УЧРЕЖДЕНИЯ  ОБРАЗОВАНИЯ  «БЕЛОРУССКАЯ  ГОСУДАРСТВЕННАЯ  АКАДЕМИЯ  АВИАЦИИ» (ДАЛЕЕ – БГАА), </w:t>
      </w:r>
    </w:p>
    <w:p w14:paraId="28B4740C" w14:textId="77777777" w:rsidR="003B3D8C" w:rsidRPr="00247B6B" w:rsidRDefault="008611A0" w:rsidP="008611A0">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А  ТАКЖЕ  С  ОБУЧАЮЩИМИСЯ  (КУРСАНТАМИ, МАГИСТРАНТАМИ,  АСПИРАНТАМИ,  СЛУШАТЕЛЯМИ) БГАА</w:t>
      </w:r>
    </w:p>
    <w:p w14:paraId="2DD4B9F1" w14:textId="77777777" w:rsidR="008611A0" w:rsidRPr="00247B6B" w:rsidRDefault="008611A0" w:rsidP="004467C8">
      <w:pPr>
        <w:shd w:val="clear" w:color="auto" w:fill="FFFFFF"/>
        <w:spacing w:after="0" w:line="360" w:lineRule="auto"/>
        <w:jc w:val="center"/>
        <w:textAlignment w:val="baseline"/>
        <w:rPr>
          <w:rFonts w:ascii="Times New Roman" w:eastAsia="Times New Roman" w:hAnsi="Times New Roman" w:cs="Times New Roman"/>
          <w:b/>
          <w:color w:val="000000" w:themeColor="text1"/>
          <w:sz w:val="30"/>
          <w:szCs w:val="30"/>
          <w:lang w:eastAsia="ru-RU"/>
        </w:rPr>
      </w:pPr>
    </w:p>
    <w:p w14:paraId="54EE1443" w14:textId="77777777" w:rsidR="008611A0" w:rsidRPr="00247B6B" w:rsidRDefault="008611A0" w:rsidP="008611A0">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ГЛАВА 1</w:t>
      </w:r>
    </w:p>
    <w:p w14:paraId="4C8C33A4" w14:textId="77777777" w:rsidR="003B3D8C" w:rsidRPr="00247B6B" w:rsidRDefault="003B3D8C" w:rsidP="008611A0">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Т</w:t>
      </w:r>
      <w:r w:rsidR="008611A0" w:rsidRPr="00247B6B">
        <w:rPr>
          <w:rFonts w:ascii="Times New Roman" w:eastAsia="Times New Roman" w:hAnsi="Times New Roman" w:cs="Times New Roman"/>
          <w:b/>
          <w:color w:val="000000" w:themeColor="text1"/>
          <w:sz w:val="30"/>
          <w:szCs w:val="30"/>
          <w:lang w:eastAsia="ru-RU"/>
        </w:rPr>
        <w:t>РЕБОВАНИЯ К ПЛАНАМ ЭВАКУАЦИИ</w:t>
      </w:r>
    </w:p>
    <w:p w14:paraId="39A60A99" w14:textId="77777777" w:rsidR="008611A0" w:rsidRPr="00247B6B" w:rsidRDefault="008611A0" w:rsidP="008611A0">
      <w:pPr>
        <w:shd w:val="clear" w:color="auto" w:fill="FFFFFF"/>
        <w:spacing w:after="0" w:line="240" w:lineRule="auto"/>
        <w:jc w:val="center"/>
        <w:textAlignment w:val="baseline"/>
        <w:rPr>
          <w:rFonts w:ascii="Times New Roman" w:eastAsia="Times New Roman" w:hAnsi="Times New Roman" w:cs="Times New Roman"/>
          <w:color w:val="000000" w:themeColor="text1"/>
          <w:sz w:val="30"/>
          <w:szCs w:val="30"/>
          <w:lang w:eastAsia="ru-RU"/>
        </w:rPr>
      </w:pPr>
    </w:p>
    <w:p w14:paraId="31F15843" w14:textId="77777777" w:rsidR="008611A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В зданиях и сооружениях (кроме жилых домов) при единовременном нахождении на этаже более 10 человек должна быть предусмотрена система оповещения людей при пожаре. Успех её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извещателей.</w:t>
      </w:r>
    </w:p>
    <w:p w14:paraId="12D3E386" w14:textId="77777777" w:rsidR="008611A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Для обеспечения быстрой и</w:t>
      </w:r>
      <w:r w:rsidR="008611A0" w:rsidRPr="00247B6B">
        <w:rPr>
          <w:rFonts w:ascii="Times New Roman" w:eastAsia="Times New Roman" w:hAnsi="Times New Roman" w:cs="Times New Roman"/>
          <w:color w:val="000000" w:themeColor="text1"/>
          <w:sz w:val="30"/>
          <w:szCs w:val="30"/>
          <w:lang w:eastAsia="ru-RU"/>
        </w:rPr>
        <w:t xml:space="preserve"> </w:t>
      </w:r>
      <w:hyperlink r:id="rId5" w:history="1">
        <w:r w:rsidRPr="00247B6B">
          <w:rPr>
            <w:rFonts w:ascii="Times New Roman" w:eastAsia="Times New Roman" w:hAnsi="Times New Roman" w:cs="Times New Roman"/>
            <w:color w:val="000000" w:themeColor="text1"/>
            <w:sz w:val="30"/>
            <w:szCs w:val="30"/>
            <w:bdr w:val="none" w:sz="0" w:space="0" w:color="auto" w:frame="1"/>
            <w:lang w:eastAsia="ru-RU"/>
          </w:rPr>
          <w:t>безопасной эвакуации</w:t>
        </w:r>
      </w:hyperlink>
      <w:r w:rsidR="008611A0"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людей в зданиях и сооружениях (кроме жилых домов)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14:paraId="65CC55B5" w14:textId="77777777" w:rsidR="008611A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План эвакуации должен состоять из текстовой и графической части, определяющей действия персонала по обеспечению безопасной и</w:t>
      </w:r>
      <w:r w:rsidR="008611A0" w:rsidRPr="00247B6B">
        <w:rPr>
          <w:rFonts w:ascii="Times New Roman" w:eastAsia="Times New Roman" w:hAnsi="Times New Roman" w:cs="Times New Roman"/>
          <w:color w:val="000000" w:themeColor="text1"/>
          <w:sz w:val="30"/>
          <w:szCs w:val="30"/>
          <w:lang w:eastAsia="ru-RU"/>
        </w:rPr>
        <w:t xml:space="preserve"> </w:t>
      </w:r>
      <w:hyperlink r:id="rId6" w:history="1">
        <w:r w:rsidRPr="00247B6B">
          <w:rPr>
            <w:rFonts w:ascii="Times New Roman" w:eastAsia="Times New Roman" w:hAnsi="Times New Roman" w:cs="Times New Roman"/>
            <w:color w:val="000000" w:themeColor="text1"/>
            <w:sz w:val="30"/>
            <w:szCs w:val="30"/>
            <w:bdr w:val="none" w:sz="0" w:space="0" w:color="auto" w:frame="1"/>
            <w:lang w:eastAsia="ru-RU"/>
          </w:rPr>
          <w:t>быстрой эвакуации</w:t>
        </w:r>
      </w:hyperlink>
      <w:r w:rsidR="008611A0"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людей.</w:t>
      </w:r>
    </w:p>
    <w:p w14:paraId="6B00EC46" w14:textId="77777777" w:rsidR="008611A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На плане этажа должны быть показаны: лестничные клетки, лифты, и лифтовые холлы, помещения, балконы, наружные лестницы, а также двери лестничных клеток,</w:t>
      </w:r>
      <w:r w:rsidR="008611A0" w:rsidRPr="00247B6B">
        <w:rPr>
          <w:rFonts w:ascii="Times New Roman" w:eastAsia="Times New Roman" w:hAnsi="Times New Roman" w:cs="Times New Roman"/>
          <w:color w:val="000000" w:themeColor="text1"/>
          <w:sz w:val="30"/>
          <w:szCs w:val="30"/>
          <w:lang w:eastAsia="ru-RU"/>
        </w:rPr>
        <w:t xml:space="preserve"> </w:t>
      </w:r>
      <w:hyperlink r:id="rId7" w:history="1">
        <w:r w:rsidRPr="00247B6B">
          <w:rPr>
            <w:rFonts w:ascii="Times New Roman" w:eastAsia="Times New Roman" w:hAnsi="Times New Roman" w:cs="Times New Roman"/>
            <w:color w:val="000000" w:themeColor="text1"/>
            <w:sz w:val="30"/>
            <w:szCs w:val="30"/>
            <w:bdr w:val="none" w:sz="0" w:space="0" w:color="auto" w:frame="1"/>
            <w:lang w:eastAsia="ru-RU"/>
          </w:rPr>
          <w:t>лифтовых холлов</w:t>
        </w:r>
      </w:hyperlink>
      <w:r w:rsidR="008611A0"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и двери, расположенные на пути эвакуации.</w:t>
      </w:r>
    </w:p>
    <w:p w14:paraId="1D752C5F" w14:textId="77777777" w:rsidR="008611A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Основной путь эвакуации на плане указывается сплошной линией, </w:t>
      </w:r>
      <w:r w:rsidR="008611A0" w:rsidRPr="00247B6B">
        <w:rPr>
          <w:rFonts w:ascii="Times New Roman" w:eastAsia="Times New Roman" w:hAnsi="Times New Roman" w:cs="Times New Roman"/>
          <w:color w:val="000000" w:themeColor="text1"/>
          <w:sz w:val="30"/>
          <w:szCs w:val="30"/>
          <w:lang w:eastAsia="ru-RU"/>
        </w:rPr>
        <w:br/>
      </w:r>
      <w:r w:rsidRPr="00247B6B">
        <w:rPr>
          <w:rFonts w:ascii="Times New Roman" w:eastAsia="Times New Roman" w:hAnsi="Times New Roman" w:cs="Times New Roman"/>
          <w:color w:val="000000" w:themeColor="text1"/>
          <w:sz w:val="30"/>
          <w:szCs w:val="30"/>
          <w:lang w:eastAsia="ru-RU"/>
        </w:rPr>
        <w:t xml:space="preserve">а запасной </w:t>
      </w:r>
      <w:r w:rsidR="008611A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пунктирной линией</w:t>
      </w:r>
      <w:r w:rsidR="008611A0" w:rsidRPr="00247B6B">
        <w:rPr>
          <w:rFonts w:ascii="Times New Roman" w:eastAsia="Times New Roman" w:hAnsi="Times New Roman" w:cs="Times New Roman"/>
          <w:color w:val="000000" w:themeColor="text1"/>
          <w:sz w:val="30"/>
          <w:szCs w:val="30"/>
          <w:lang w:eastAsia="ru-RU"/>
        </w:rPr>
        <w:t xml:space="preserve"> </w:t>
      </w:r>
      <w:hyperlink r:id="rId8" w:history="1">
        <w:r w:rsidRPr="00247B6B">
          <w:rPr>
            <w:rFonts w:ascii="Times New Roman" w:eastAsia="Times New Roman" w:hAnsi="Times New Roman" w:cs="Times New Roman"/>
            <w:color w:val="000000" w:themeColor="text1"/>
            <w:sz w:val="30"/>
            <w:szCs w:val="30"/>
            <w:bdr w:val="none" w:sz="0" w:space="0" w:color="auto" w:frame="1"/>
            <w:lang w:eastAsia="ru-RU"/>
          </w:rPr>
          <w:t>зелёного цвета</w:t>
        </w:r>
      </w:hyperlink>
      <w:r w:rsidRPr="00247B6B">
        <w:rPr>
          <w:rFonts w:ascii="Times New Roman" w:eastAsia="Times New Roman" w:hAnsi="Times New Roman" w:cs="Times New Roman"/>
          <w:color w:val="000000" w:themeColor="text1"/>
          <w:sz w:val="30"/>
          <w:szCs w:val="30"/>
          <w:lang w:eastAsia="ru-RU"/>
        </w:rPr>
        <w:t>. Эти линии должны быть в два раза толще линий плана этажа.</w:t>
      </w:r>
    </w:p>
    <w:p w14:paraId="33340491"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защищаемости от дыма и огня, то основной путь указывается до ближайшей лестницы.</w:t>
      </w:r>
      <w:r w:rsidR="00AC74A9" w:rsidRPr="00247B6B">
        <w:rPr>
          <w:rFonts w:ascii="Times New Roman" w:eastAsia="Times New Roman" w:hAnsi="Times New Roman" w:cs="Times New Roman"/>
          <w:color w:val="000000" w:themeColor="text1"/>
          <w:sz w:val="30"/>
          <w:szCs w:val="30"/>
          <w:lang w:eastAsia="ru-RU"/>
        </w:rPr>
        <w:t xml:space="preserve"> </w:t>
      </w:r>
    </w:p>
    <w:p w14:paraId="6D9FF029"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lastRenderedPageBreak/>
        <w:t>На плане этажа с помощью символов указывается место размещения:</w:t>
      </w:r>
    </w:p>
    <w:p w14:paraId="2BCD4BA8"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плана эвакуации;</w:t>
      </w:r>
    </w:p>
    <w:p w14:paraId="7DDC421F"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ручных пожарных извещателей;</w:t>
      </w:r>
    </w:p>
    <w:p w14:paraId="05E19427"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телефонов, по которым можно сообщить в пожарную охрану;</w:t>
      </w:r>
    </w:p>
    <w:p w14:paraId="39FD5D6E"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огнетушителей;</w:t>
      </w:r>
    </w:p>
    <w:p w14:paraId="47F626D1"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пожарных кранов;</w:t>
      </w:r>
    </w:p>
    <w:p w14:paraId="493C024E" w14:textId="77777777" w:rsidR="003B3D8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установок пожаротушения.</w:t>
      </w:r>
    </w:p>
    <w:p w14:paraId="1E315722" w14:textId="77777777" w:rsidR="00AC74A9" w:rsidRPr="00247B6B" w:rsidRDefault="00AC74A9" w:rsidP="00AC74A9">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p>
    <w:p w14:paraId="65E8834C" w14:textId="77777777" w:rsidR="003B3D8C" w:rsidRPr="00247B6B" w:rsidRDefault="00AC74A9" w:rsidP="00AC74A9">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ГЛАВА 2</w:t>
      </w:r>
    </w:p>
    <w:p w14:paraId="2401F38C" w14:textId="77777777" w:rsidR="003B3D8C" w:rsidRPr="00247B6B" w:rsidRDefault="003B3D8C" w:rsidP="00AC74A9">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П</w:t>
      </w:r>
      <w:r w:rsidR="00AC74A9" w:rsidRPr="00247B6B">
        <w:rPr>
          <w:rFonts w:ascii="Times New Roman" w:eastAsia="Times New Roman" w:hAnsi="Times New Roman" w:cs="Times New Roman"/>
          <w:b/>
          <w:color w:val="000000" w:themeColor="text1"/>
          <w:sz w:val="30"/>
          <w:szCs w:val="30"/>
          <w:lang w:eastAsia="ru-RU"/>
        </w:rPr>
        <w:t>СИХОФИЗИЧЕСКИЕ  ОСОБЕННОСТИ  ПОВЕДЕНИЯ ЧЕЛОВЕКА  ПРИ  ПОЖАРЕ</w:t>
      </w:r>
    </w:p>
    <w:p w14:paraId="79E8FBC7" w14:textId="77777777" w:rsidR="00AC74A9" w:rsidRPr="00247B6B" w:rsidRDefault="00AC74A9" w:rsidP="00AC74A9">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p>
    <w:p w14:paraId="7A0FEACA"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Правильная организация действий по спасению людей до прибытия</w:t>
      </w:r>
      <w:r w:rsidR="00AC74A9" w:rsidRPr="00247B6B">
        <w:rPr>
          <w:rFonts w:ascii="Times New Roman" w:eastAsia="Times New Roman" w:hAnsi="Times New Roman" w:cs="Times New Roman"/>
          <w:color w:val="000000" w:themeColor="text1"/>
          <w:sz w:val="30"/>
          <w:szCs w:val="30"/>
          <w:lang w:eastAsia="ru-RU"/>
        </w:rPr>
        <w:t xml:space="preserve"> </w:t>
      </w:r>
      <w:hyperlink r:id="rId9" w:history="1">
        <w:r w:rsidRPr="00247B6B">
          <w:rPr>
            <w:rFonts w:ascii="Times New Roman" w:eastAsia="Times New Roman" w:hAnsi="Times New Roman" w:cs="Times New Roman"/>
            <w:color w:val="000000" w:themeColor="text1"/>
            <w:sz w:val="30"/>
            <w:szCs w:val="30"/>
            <w:bdr w:val="none" w:sz="0" w:space="0" w:color="auto" w:frame="1"/>
            <w:lang w:eastAsia="ru-RU"/>
          </w:rPr>
          <w:t>пожарной охраны</w:t>
        </w:r>
      </w:hyperlink>
      <w:r w:rsidR="00AC74A9"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напрямую зависит от качества проведения</w:t>
      </w:r>
      <w:r w:rsidR="00AC74A9" w:rsidRPr="00247B6B">
        <w:rPr>
          <w:rFonts w:ascii="Times New Roman" w:eastAsia="Times New Roman" w:hAnsi="Times New Roman" w:cs="Times New Roman"/>
          <w:color w:val="000000" w:themeColor="text1"/>
          <w:sz w:val="30"/>
          <w:szCs w:val="30"/>
          <w:lang w:eastAsia="ru-RU"/>
        </w:rPr>
        <w:t xml:space="preserve"> </w:t>
      </w:r>
      <w:hyperlink r:id="rId10" w:history="1">
        <w:r w:rsidRPr="00247B6B">
          <w:rPr>
            <w:rFonts w:ascii="Times New Roman" w:eastAsia="Times New Roman" w:hAnsi="Times New Roman" w:cs="Times New Roman"/>
            <w:color w:val="000000" w:themeColor="text1"/>
            <w:sz w:val="30"/>
            <w:szCs w:val="30"/>
            <w:bdr w:val="none" w:sz="0" w:space="0" w:color="auto" w:frame="1"/>
            <w:lang w:eastAsia="ru-RU"/>
          </w:rPr>
          <w:t>практических занятий</w:t>
        </w:r>
      </w:hyperlink>
      <w:r w:rsidR="00AC74A9"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и</w:t>
      </w:r>
      <w:r w:rsidR="00AC74A9" w:rsidRPr="00247B6B">
        <w:rPr>
          <w:rFonts w:ascii="Times New Roman" w:eastAsia="Times New Roman" w:hAnsi="Times New Roman" w:cs="Times New Roman"/>
          <w:color w:val="000000" w:themeColor="text1"/>
          <w:sz w:val="30"/>
          <w:szCs w:val="30"/>
          <w:lang w:eastAsia="ru-RU"/>
        </w:rPr>
        <w:t xml:space="preserve"> </w:t>
      </w:r>
      <w:hyperlink r:id="rId11" w:history="1">
        <w:r w:rsidRPr="00247B6B">
          <w:rPr>
            <w:rFonts w:ascii="Times New Roman" w:eastAsia="Times New Roman" w:hAnsi="Times New Roman" w:cs="Times New Roman"/>
            <w:color w:val="000000" w:themeColor="text1"/>
            <w:sz w:val="30"/>
            <w:szCs w:val="30"/>
            <w:bdr w:val="none" w:sz="0" w:space="0" w:color="auto" w:frame="1"/>
            <w:lang w:eastAsia="ru-RU"/>
          </w:rPr>
          <w:t>учебных тренировок</w:t>
        </w:r>
      </w:hyperlink>
      <w:r w:rsidRPr="00247B6B">
        <w:rPr>
          <w:rFonts w:ascii="Times New Roman" w:eastAsia="Times New Roman" w:hAnsi="Times New Roman" w:cs="Times New Roman"/>
          <w:color w:val="000000" w:themeColor="text1"/>
          <w:sz w:val="30"/>
          <w:szCs w:val="30"/>
          <w:lang w:eastAsia="ru-RU"/>
        </w:rPr>
        <w:t>,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14:paraId="4FAF3DFE"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Любой инцидент (пожар, теракт, авария и т.д.) на многих объектах, в том числе с</w:t>
      </w:r>
      <w:r w:rsidR="00AC74A9" w:rsidRPr="00247B6B">
        <w:rPr>
          <w:rFonts w:ascii="Times New Roman" w:eastAsia="Times New Roman" w:hAnsi="Times New Roman" w:cs="Times New Roman"/>
          <w:color w:val="000000" w:themeColor="text1"/>
          <w:sz w:val="30"/>
          <w:szCs w:val="30"/>
          <w:lang w:eastAsia="ru-RU"/>
        </w:rPr>
        <w:t xml:space="preserve"> </w:t>
      </w:r>
      <w:hyperlink r:id="rId12" w:history="1">
        <w:r w:rsidRPr="00247B6B">
          <w:rPr>
            <w:rFonts w:ascii="Times New Roman" w:eastAsia="Times New Roman" w:hAnsi="Times New Roman" w:cs="Times New Roman"/>
            <w:color w:val="000000" w:themeColor="text1"/>
            <w:sz w:val="30"/>
            <w:szCs w:val="30"/>
            <w:bdr w:val="none" w:sz="0" w:space="0" w:color="auto" w:frame="1"/>
            <w:lang w:eastAsia="ru-RU"/>
          </w:rPr>
          <w:t>массовым пребыванием</w:t>
        </w:r>
      </w:hyperlink>
      <w:r w:rsidR="00AC74A9"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приводит к давке.</w:t>
      </w:r>
    </w:p>
    <w:p w14:paraId="10EA27CC"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При пожаре бывает гораздо темнее, чем принято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 становятся автоматическими, сильнее проявляется склонность к подражанию.</w:t>
      </w:r>
    </w:p>
    <w:p w14:paraId="02056D84"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Панические реакции появляются в основном либо в форме ступора (оцепенение), либо</w:t>
      </w:r>
      <w:r w:rsidR="00AC74A9" w:rsidRPr="00247B6B">
        <w:rPr>
          <w:rFonts w:ascii="Times New Roman" w:eastAsia="Times New Roman" w:hAnsi="Times New Roman" w:cs="Times New Roman"/>
          <w:color w:val="000000" w:themeColor="text1"/>
          <w:sz w:val="30"/>
          <w:szCs w:val="30"/>
          <w:lang w:eastAsia="ru-RU"/>
        </w:rPr>
        <w:t xml:space="preserve"> – </w:t>
      </w:r>
      <w:r w:rsidRPr="00247B6B">
        <w:rPr>
          <w:rFonts w:ascii="Times New Roman" w:eastAsia="Times New Roman" w:hAnsi="Times New Roman" w:cs="Times New Roman"/>
          <w:color w:val="000000" w:themeColor="text1"/>
          <w:sz w:val="30"/>
          <w:szCs w:val="30"/>
          <w:lang w:eastAsia="ru-RU"/>
        </w:rPr>
        <w:t>фуги (бега).</w:t>
      </w:r>
    </w:p>
    <w:p w14:paraId="25472178" w14:textId="77777777" w:rsidR="00AC74A9"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В первом случае наблюдается расслабленность, вялость действий, общая заторможенность, а при крайней степени проявления </w:t>
      </w:r>
      <w:r w:rsidR="00AC74A9"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полная обездвиженность, в которой человек физически не способен выполнить команду. Такие реакции чаще всего наблюдаются у детей, подростков, </w:t>
      </w:r>
      <w:r w:rsidRPr="00247B6B">
        <w:rPr>
          <w:rFonts w:ascii="Times New Roman" w:eastAsia="Times New Roman" w:hAnsi="Times New Roman" w:cs="Times New Roman"/>
          <w:color w:val="000000" w:themeColor="text1"/>
          <w:sz w:val="30"/>
          <w:szCs w:val="30"/>
          <w:lang w:eastAsia="ru-RU"/>
        </w:rPr>
        <w:lastRenderedPageBreak/>
        <w:t>женщин и пожилых людей. Поэтому во время пожаров они нередко остаются в помещении, и при эвакуации их приходится выносить.</w:t>
      </w:r>
    </w:p>
    <w:p w14:paraId="34DBBB22" w14:textId="77777777" w:rsidR="00AC74A9" w:rsidRPr="00247B6B" w:rsidRDefault="00AC74A9" w:rsidP="00246872">
      <w:pPr>
        <w:shd w:val="clear" w:color="auto" w:fill="FFFFFF"/>
        <w:spacing w:after="0" w:line="240" w:lineRule="auto"/>
        <w:ind w:firstLine="709"/>
        <w:jc w:val="both"/>
        <w:textAlignment w:val="baseline"/>
        <w:rPr>
          <w:rFonts w:ascii="Times New Roman" w:eastAsia="Times New Roman" w:hAnsi="Times New Roman" w:cs="Times New Roman"/>
          <w:i/>
          <w:color w:val="000000" w:themeColor="text1"/>
          <w:sz w:val="30"/>
          <w:szCs w:val="30"/>
          <w:lang w:eastAsia="ru-RU"/>
        </w:rPr>
      </w:pPr>
      <w:r w:rsidRPr="00247B6B">
        <w:rPr>
          <w:rFonts w:ascii="Times New Roman" w:eastAsia="Times New Roman" w:hAnsi="Times New Roman" w:cs="Times New Roman"/>
          <w:i/>
          <w:color w:val="000000" w:themeColor="text1"/>
          <w:sz w:val="30"/>
          <w:szCs w:val="30"/>
          <w:lang w:eastAsia="ru-RU"/>
        </w:rPr>
        <w:t xml:space="preserve">Справочно. </w:t>
      </w:r>
      <w:r w:rsidR="003B3D8C" w:rsidRPr="00247B6B">
        <w:rPr>
          <w:rFonts w:ascii="Times New Roman" w:eastAsia="Times New Roman" w:hAnsi="Times New Roman" w:cs="Times New Roman"/>
          <w:i/>
          <w:color w:val="000000" w:themeColor="text1"/>
          <w:sz w:val="30"/>
          <w:szCs w:val="30"/>
          <w:lang w:eastAsia="ru-RU"/>
        </w:rPr>
        <w:t>Исследования показали, что реакции, противоположные заторможенности, наблюдаются у 85</w:t>
      </w:r>
      <w:r w:rsidRPr="00247B6B">
        <w:rPr>
          <w:rFonts w:ascii="Times New Roman" w:eastAsia="Times New Roman" w:hAnsi="Times New Roman" w:cs="Times New Roman"/>
          <w:i/>
          <w:color w:val="000000" w:themeColor="text1"/>
          <w:sz w:val="30"/>
          <w:szCs w:val="30"/>
          <w:lang w:eastAsia="ru-RU"/>
        </w:rPr>
        <w:t xml:space="preserve"> – </w:t>
      </w:r>
      <w:r w:rsidR="003B3D8C" w:rsidRPr="00247B6B">
        <w:rPr>
          <w:rFonts w:ascii="Times New Roman" w:eastAsia="Times New Roman" w:hAnsi="Times New Roman" w:cs="Times New Roman"/>
          <w:i/>
          <w:color w:val="000000" w:themeColor="text1"/>
          <w:sz w:val="30"/>
          <w:szCs w:val="30"/>
          <w:lang w:eastAsia="ru-RU"/>
        </w:rPr>
        <w:t>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w:t>
      </w:r>
      <w:r w:rsidRPr="00247B6B">
        <w:rPr>
          <w:rFonts w:ascii="Times New Roman" w:eastAsia="Times New Roman" w:hAnsi="Times New Roman" w:cs="Times New Roman"/>
          <w:i/>
          <w:color w:val="000000" w:themeColor="text1"/>
          <w:sz w:val="30"/>
          <w:szCs w:val="30"/>
          <w:lang w:eastAsia="ru-RU"/>
        </w:rPr>
        <w:t xml:space="preserve"> </w:t>
      </w:r>
      <w:hyperlink r:id="rId13" w:history="1">
        <w:r w:rsidR="003B3D8C" w:rsidRPr="00247B6B">
          <w:rPr>
            <w:rFonts w:ascii="Times New Roman" w:eastAsia="Times New Roman" w:hAnsi="Times New Roman" w:cs="Times New Roman"/>
            <w:i/>
            <w:color w:val="000000" w:themeColor="text1"/>
            <w:sz w:val="30"/>
            <w:szCs w:val="30"/>
            <w:bdr w:val="none" w:sz="0" w:space="0" w:color="auto" w:frame="1"/>
            <w:lang w:eastAsia="ru-RU"/>
          </w:rPr>
          <w:t>окружающей обстановке</w:t>
        </w:r>
      </w:hyperlink>
      <w:r w:rsidRPr="00247B6B">
        <w:rPr>
          <w:rFonts w:ascii="Times New Roman" w:eastAsia="Times New Roman" w:hAnsi="Times New Roman" w:cs="Times New Roman"/>
          <w:i/>
          <w:color w:val="000000" w:themeColor="text1"/>
          <w:sz w:val="30"/>
          <w:szCs w:val="30"/>
          <w:bdr w:val="none" w:sz="0" w:space="0" w:color="auto" w:frame="1"/>
          <w:lang w:eastAsia="ru-RU"/>
        </w:rPr>
        <w:t xml:space="preserve"> </w:t>
      </w:r>
      <w:r w:rsidR="003B3D8C" w:rsidRPr="00247B6B">
        <w:rPr>
          <w:rFonts w:ascii="Times New Roman" w:eastAsia="Times New Roman" w:hAnsi="Times New Roman" w:cs="Times New Roman"/>
          <w:i/>
          <w:color w:val="000000" w:themeColor="text1"/>
          <w:sz w:val="30"/>
          <w:szCs w:val="30"/>
          <w:lang w:eastAsia="ru-RU"/>
        </w:rPr>
        <w:t>поверхностное.</w:t>
      </w:r>
    </w:p>
    <w:p w14:paraId="6CA6DD38"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травмированию и даже игнорированию свободных и запасных выходов.</w:t>
      </w:r>
    </w:p>
    <w:p w14:paraId="58818D53"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В то же время исследования структуры толпы, охваченной паникой, показали, что в</w:t>
      </w:r>
      <w:r w:rsidR="00DE2CB0" w:rsidRPr="00247B6B">
        <w:rPr>
          <w:rFonts w:ascii="Times New Roman" w:eastAsia="Times New Roman" w:hAnsi="Times New Roman" w:cs="Times New Roman"/>
          <w:color w:val="000000" w:themeColor="text1"/>
          <w:sz w:val="30"/>
          <w:szCs w:val="30"/>
          <w:lang w:eastAsia="ru-RU"/>
        </w:rPr>
        <w:t xml:space="preserve"> </w:t>
      </w:r>
      <w:hyperlink r:id="rId14" w:history="1">
        <w:r w:rsidRPr="00247B6B">
          <w:rPr>
            <w:rFonts w:ascii="Times New Roman" w:eastAsia="Times New Roman" w:hAnsi="Times New Roman" w:cs="Times New Roman"/>
            <w:color w:val="000000" w:themeColor="text1"/>
            <w:sz w:val="30"/>
            <w:szCs w:val="30"/>
            <w:bdr w:val="none" w:sz="0" w:space="0" w:color="auto" w:frame="1"/>
            <w:lang w:eastAsia="ru-RU"/>
          </w:rPr>
          <w:t>общей массе</w:t>
        </w:r>
      </w:hyperlink>
      <w:r w:rsidR="00DE2CB0"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20% лиц отмечается частичное сужение сознания, для руководства ими необходимы более сильные (резкие, краткие, громкие) команды, сигналы.</w:t>
      </w:r>
    </w:p>
    <w:p w14:paraId="7D179D36"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Основная же масса (до 90%) представляет собой вовлекаемых </w:t>
      </w:r>
      <w:r w:rsidR="00DE2CB0" w:rsidRPr="00247B6B">
        <w:rPr>
          <w:rFonts w:ascii="Times New Roman" w:eastAsia="Times New Roman" w:hAnsi="Times New Roman" w:cs="Times New Roman"/>
          <w:color w:val="000000" w:themeColor="text1"/>
          <w:sz w:val="30"/>
          <w:szCs w:val="30"/>
          <w:lang w:eastAsia="ru-RU"/>
        </w:rPr>
        <w:br/>
        <w:t>«</w:t>
      </w:r>
      <w:r w:rsidRPr="00247B6B">
        <w:rPr>
          <w:rFonts w:ascii="Times New Roman" w:eastAsia="Times New Roman" w:hAnsi="Times New Roman" w:cs="Times New Roman"/>
          <w:color w:val="000000" w:themeColor="text1"/>
          <w:sz w:val="30"/>
          <w:szCs w:val="30"/>
          <w:lang w:eastAsia="ru-RU"/>
        </w:rPr>
        <w:t>в общий бег</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людей, способных к здравой оценке ситуации и разумным действиям, но, испытывая страх и заражая им друг друга, они создают крайне</w:t>
      </w:r>
      <w:r w:rsidR="00DE2CB0" w:rsidRPr="00247B6B">
        <w:rPr>
          <w:rFonts w:ascii="Times New Roman" w:eastAsia="Times New Roman" w:hAnsi="Times New Roman" w:cs="Times New Roman"/>
          <w:color w:val="000000" w:themeColor="text1"/>
          <w:sz w:val="30"/>
          <w:szCs w:val="30"/>
          <w:lang w:eastAsia="ru-RU"/>
        </w:rPr>
        <w:t xml:space="preserve"> </w:t>
      </w:r>
      <w:hyperlink r:id="rId15" w:history="1">
        <w:r w:rsidRPr="00247B6B">
          <w:rPr>
            <w:rFonts w:ascii="Times New Roman" w:eastAsia="Times New Roman" w:hAnsi="Times New Roman" w:cs="Times New Roman"/>
            <w:color w:val="000000" w:themeColor="text1"/>
            <w:sz w:val="30"/>
            <w:szCs w:val="30"/>
            <w:bdr w:val="none" w:sz="0" w:space="0" w:color="auto" w:frame="1"/>
            <w:lang w:eastAsia="ru-RU"/>
          </w:rPr>
          <w:t>неблагоприятные условия</w:t>
        </w:r>
      </w:hyperlink>
      <w:r w:rsidR="00DE2CB0"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для организованной эвакуации.</w:t>
      </w:r>
    </w:p>
    <w:p w14:paraId="0DF72EAF"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противодымной защиты показывают: </w:t>
      </w:r>
    </w:p>
    <w:p w14:paraId="5EC6B209"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скорость движения дыма в лестничной клетке составляет 7</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8 м/мин. При возникновении пожара на одном из нижних этажей уже через </w:t>
      </w:r>
      <w:r w:rsidR="00DE2CB0" w:rsidRPr="00247B6B">
        <w:rPr>
          <w:rFonts w:ascii="Times New Roman" w:eastAsia="Times New Roman" w:hAnsi="Times New Roman" w:cs="Times New Roman"/>
          <w:color w:val="000000" w:themeColor="text1"/>
          <w:sz w:val="30"/>
          <w:szCs w:val="30"/>
          <w:lang w:eastAsia="ru-RU"/>
        </w:rPr>
        <w:br/>
      </w:r>
      <w:r w:rsidRPr="00247B6B">
        <w:rPr>
          <w:rFonts w:ascii="Times New Roman" w:eastAsia="Times New Roman" w:hAnsi="Times New Roman" w:cs="Times New Roman"/>
          <w:color w:val="000000" w:themeColor="text1"/>
          <w:sz w:val="30"/>
          <w:szCs w:val="30"/>
          <w:lang w:eastAsia="ru-RU"/>
        </w:rPr>
        <w:t>5</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6 мин</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140°С, что значительно превышает предельно допустимое значение для человека.</w:t>
      </w:r>
    </w:p>
    <w:p w14:paraId="07A8E188" w14:textId="77777777" w:rsidR="003B3D8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По высоте лестничной клетки в пределах двух</w:t>
      </w:r>
      <w:r w:rsidR="00DE2CB0" w:rsidRPr="00247B6B">
        <w:rPr>
          <w:rFonts w:ascii="Times New Roman" w:eastAsia="Times New Roman" w:hAnsi="Times New Roman" w:cs="Times New Roman"/>
          <w:color w:val="000000" w:themeColor="text1"/>
          <w:sz w:val="30"/>
          <w:szCs w:val="30"/>
          <w:lang w:eastAsia="ru-RU"/>
        </w:rPr>
        <w:t xml:space="preserve"> – </w:t>
      </w:r>
      <w:r w:rsidRPr="00247B6B">
        <w:rPr>
          <w:rFonts w:ascii="Times New Roman" w:eastAsia="Times New Roman" w:hAnsi="Times New Roman" w:cs="Times New Roman"/>
          <w:color w:val="000000" w:themeColor="text1"/>
          <w:sz w:val="30"/>
          <w:szCs w:val="30"/>
          <w:lang w:eastAsia="ru-RU"/>
        </w:rPr>
        <w:t>трех этажей от того уровня, где возник пожар, создается как бы тепловая подушка с температурой 100</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150°С. Преодолеть ее без средств индивидуальной защиты невозможно. При отсутствии горизонтальных преград на фасаде здания пламя из оконного проема через 15</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20 мин</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от начала пожара </w:t>
      </w:r>
      <w:r w:rsidRPr="00247B6B">
        <w:rPr>
          <w:rFonts w:ascii="Times New Roman" w:eastAsia="Times New Roman" w:hAnsi="Times New Roman" w:cs="Times New Roman"/>
          <w:color w:val="000000" w:themeColor="text1"/>
          <w:sz w:val="30"/>
          <w:szCs w:val="30"/>
          <w:lang w:eastAsia="ru-RU"/>
        </w:rPr>
        <w:lastRenderedPageBreak/>
        <w:t>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14:paraId="74E0E536" w14:textId="77777777" w:rsidR="00DE2CB0" w:rsidRPr="00247B6B" w:rsidRDefault="00DE2CB0" w:rsidP="00DE2CB0">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p>
    <w:p w14:paraId="72C63B68" w14:textId="77777777" w:rsidR="00DE2CB0" w:rsidRPr="00247B6B" w:rsidRDefault="00DE2CB0" w:rsidP="00DE2CB0">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ГЛАВА 3</w:t>
      </w:r>
    </w:p>
    <w:p w14:paraId="39E1E91C" w14:textId="77777777" w:rsidR="003B3D8C" w:rsidRPr="00247B6B" w:rsidRDefault="003B3D8C" w:rsidP="00DE2CB0">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Р</w:t>
      </w:r>
      <w:r w:rsidR="00DE2CB0" w:rsidRPr="00247B6B">
        <w:rPr>
          <w:rFonts w:ascii="Times New Roman" w:eastAsia="Times New Roman" w:hAnsi="Times New Roman" w:cs="Times New Roman"/>
          <w:b/>
          <w:color w:val="000000" w:themeColor="text1"/>
          <w:sz w:val="30"/>
          <w:szCs w:val="30"/>
          <w:lang w:eastAsia="ru-RU"/>
        </w:rPr>
        <w:t>ЕКОМЕНДУЕМЫЕ  ВАРИАНТЫ  ПОВЕДЕНИЯ  ПРИ  ПОЖАРЕ</w:t>
      </w:r>
    </w:p>
    <w:p w14:paraId="2AB8B968" w14:textId="77777777" w:rsidR="001C47E3" w:rsidRPr="00247B6B" w:rsidRDefault="001C47E3"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p>
    <w:p w14:paraId="0BAD8348"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В ходе учений с каждым работником </w:t>
      </w:r>
      <w:r w:rsidR="00DE2CB0" w:rsidRPr="00247B6B">
        <w:rPr>
          <w:rFonts w:ascii="Times New Roman" w:eastAsia="Times New Roman" w:hAnsi="Times New Roman" w:cs="Times New Roman"/>
          <w:color w:val="000000" w:themeColor="text1"/>
          <w:sz w:val="30"/>
          <w:szCs w:val="30"/>
          <w:lang w:eastAsia="ru-RU"/>
        </w:rPr>
        <w:t xml:space="preserve">(обучающимся) </w:t>
      </w:r>
      <w:r w:rsidRPr="00247B6B">
        <w:rPr>
          <w:rFonts w:ascii="Times New Roman" w:eastAsia="Times New Roman" w:hAnsi="Times New Roman" w:cs="Times New Roman"/>
          <w:color w:val="000000" w:themeColor="text1"/>
          <w:sz w:val="30"/>
          <w:szCs w:val="30"/>
          <w:lang w:eastAsia="ru-RU"/>
        </w:rPr>
        <w:t xml:space="preserve">необходимо разобрать два распространенных варианта: </w:t>
      </w:r>
      <w:r w:rsidRPr="00247B6B">
        <w:rPr>
          <w:rFonts w:ascii="Times New Roman" w:eastAsia="Times New Roman" w:hAnsi="Times New Roman" w:cs="Times New Roman"/>
          <w:i/>
          <w:color w:val="000000" w:themeColor="text1"/>
          <w:sz w:val="30"/>
          <w:szCs w:val="30"/>
          <w:lang w:eastAsia="ru-RU"/>
        </w:rPr>
        <w:t>когда из здания при пожаре еще можно выйти</w:t>
      </w:r>
      <w:r w:rsidRPr="00247B6B">
        <w:rPr>
          <w:rFonts w:ascii="Times New Roman" w:eastAsia="Times New Roman" w:hAnsi="Times New Roman" w:cs="Times New Roman"/>
          <w:color w:val="000000" w:themeColor="text1"/>
          <w:sz w:val="30"/>
          <w:szCs w:val="30"/>
          <w:lang w:eastAsia="ru-RU"/>
        </w:rPr>
        <w:t xml:space="preserve">, и </w:t>
      </w:r>
      <w:r w:rsidRPr="00247B6B">
        <w:rPr>
          <w:rFonts w:ascii="Times New Roman" w:eastAsia="Times New Roman" w:hAnsi="Times New Roman" w:cs="Times New Roman"/>
          <w:i/>
          <w:color w:val="000000" w:themeColor="text1"/>
          <w:sz w:val="30"/>
          <w:szCs w:val="30"/>
          <w:lang w:eastAsia="ru-RU"/>
        </w:rPr>
        <w:t>когда эвакуация обычным путем уже невозможна</w:t>
      </w:r>
      <w:r w:rsidRPr="00247B6B">
        <w:rPr>
          <w:rFonts w:ascii="Times New Roman" w:eastAsia="Times New Roman" w:hAnsi="Times New Roman" w:cs="Times New Roman"/>
          <w:color w:val="000000" w:themeColor="text1"/>
          <w:sz w:val="30"/>
          <w:szCs w:val="30"/>
          <w:lang w:eastAsia="ru-RU"/>
        </w:rPr>
        <w:t>.</w:t>
      </w:r>
    </w:p>
    <w:p w14:paraId="1A9212FC"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Прежде всего, следует определить для себя, выходить или не выходить.</w:t>
      </w:r>
    </w:p>
    <w:p w14:paraId="70EF1F5E"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w:t>
      </w:r>
      <w:hyperlink r:id="rId16" w:history="1">
        <w:r w:rsidRPr="00247B6B">
          <w:rPr>
            <w:rFonts w:ascii="Times New Roman" w:eastAsia="Times New Roman" w:hAnsi="Times New Roman" w:cs="Times New Roman"/>
            <w:color w:val="000000" w:themeColor="text1"/>
            <w:sz w:val="30"/>
            <w:szCs w:val="30"/>
            <w:bdr w:val="none" w:sz="0" w:space="0" w:color="auto" w:frame="1"/>
            <w:lang w:eastAsia="ru-RU"/>
          </w:rPr>
          <w:t>металлический замок</w:t>
        </w:r>
      </w:hyperlink>
      <w:r w:rsidRPr="00247B6B">
        <w:rPr>
          <w:rFonts w:ascii="Times New Roman" w:eastAsia="Times New Roman" w:hAnsi="Times New Roman" w:cs="Times New Roman"/>
          <w:color w:val="000000" w:themeColor="text1"/>
          <w:sz w:val="30"/>
          <w:szCs w:val="30"/>
          <w:lang w:eastAsia="ru-RU"/>
        </w:rPr>
        <w:t>, ручку. Если они горячие, то ни в коем случае не открывайте эту дверь.</w:t>
      </w:r>
    </w:p>
    <w:p w14:paraId="2093407A"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14:paraId="4C1D4E61"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споткнуться о непредвиденное препятствие. Кроме того, очаг пожара может находиться на нижнем этаже, и тогда путь к спасению </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только наверх, т.е. вашей задержки дыхания должно хватить, чтобы успеть вернуться обратно в помещение.</w:t>
      </w:r>
    </w:p>
    <w:p w14:paraId="1B54B2B6"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дым и пламя позволяют выйти из помещения наружу, то:</w:t>
      </w:r>
    </w:p>
    <w:p w14:paraId="1B58B0EF"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уходите скорее от огня;</w:t>
      </w:r>
    </w:p>
    <w:p w14:paraId="348878DF"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ничего не ищите и не собирайте;</w:t>
      </w:r>
    </w:p>
    <w:p w14:paraId="7291D7C1"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ни в коем случае не пользуйтесь лифтом: он может стать вашей ловушкой;</w:t>
      </w:r>
    </w:p>
    <w:p w14:paraId="600EF1A9"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w:t>
      </w:r>
    </w:p>
    <w:p w14:paraId="3859C5A0"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есть возможность, попутно отключите напряжение на электрическом щите, расположенном на лестничной клетке;</w:t>
      </w:r>
    </w:p>
    <w:p w14:paraId="66FF4DCF"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14:paraId="6B58F15D"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lastRenderedPageBreak/>
        <w:t xml:space="preserve">по пути за собой плотно закрывайте двери, чтобы преградить дорогу огню (дверь может задержать распространение горения более чем </w:t>
      </w:r>
      <w:r w:rsidR="00DE2CB0" w:rsidRPr="00247B6B">
        <w:rPr>
          <w:rFonts w:ascii="Times New Roman" w:eastAsia="Times New Roman" w:hAnsi="Times New Roman" w:cs="Times New Roman"/>
          <w:color w:val="000000" w:themeColor="text1"/>
          <w:sz w:val="30"/>
          <w:szCs w:val="30"/>
          <w:lang w:eastAsia="ru-RU"/>
        </w:rPr>
        <w:br/>
      </w:r>
      <w:r w:rsidRPr="00247B6B">
        <w:rPr>
          <w:rFonts w:ascii="Times New Roman" w:eastAsia="Times New Roman" w:hAnsi="Times New Roman" w:cs="Times New Roman"/>
          <w:color w:val="000000" w:themeColor="text1"/>
          <w:sz w:val="30"/>
          <w:szCs w:val="30"/>
          <w:lang w:eastAsia="ru-RU"/>
        </w:rPr>
        <w:t>на 10</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15 мин</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w:t>
      </w:r>
      <w:r w:rsidR="00DE2CB0" w:rsidRPr="00247B6B">
        <w:rPr>
          <w:rFonts w:ascii="Times New Roman" w:eastAsia="Times New Roman" w:hAnsi="Times New Roman" w:cs="Times New Roman"/>
          <w:color w:val="000000" w:themeColor="text1"/>
          <w:sz w:val="30"/>
          <w:szCs w:val="30"/>
          <w:lang w:eastAsia="ru-RU"/>
        </w:rPr>
        <w:t xml:space="preserve"> </w:t>
      </w:r>
      <w:hyperlink r:id="rId17" w:history="1">
        <w:r w:rsidRPr="00247B6B">
          <w:rPr>
            <w:rFonts w:ascii="Times New Roman" w:eastAsia="Times New Roman" w:hAnsi="Times New Roman" w:cs="Times New Roman"/>
            <w:color w:val="000000" w:themeColor="text1"/>
            <w:sz w:val="30"/>
            <w:szCs w:val="30"/>
            <w:bdr w:val="none" w:sz="0" w:space="0" w:color="auto" w:frame="1"/>
            <w:lang w:eastAsia="ru-RU"/>
          </w:rPr>
          <w:t>противопожарного водопровода</w:t>
        </w:r>
      </w:hyperlink>
      <w:r w:rsidRPr="00247B6B">
        <w:rPr>
          <w:rFonts w:ascii="Times New Roman" w:eastAsia="Times New Roman" w:hAnsi="Times New Roman" w:cs="Times New Roman"/>
          <w:color w:val="000000" w:themeColor="text1"/>
          <w:sz w:val="30"/>
          <w:szCs w:val="30"/>
          <w:lang w:eastAsia="ru-RU"/>
        </w:rPr>
        <w:t>);</w:t>
      </w:r>
    </w:p>
    <w:p w14:paraId="4E305D98" w14:textId="77777777" w:rsidR="00DE2CB0"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если дыма много, першит в горле, слезятся глаза </w:t>
      </w:r>
      <w:r w:rsidR="00DE2CB0"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w:t>
      </w:r>
      <w:r w:rsidR="00DE2CB0" w:rsidRPr="00247B6B">
        <w:rPr>
          <w:rFonts w:ascii="Times New Roman" w:eastAsia="Times New Roman" w:hAnsi="Times New Roman" w:cs="Times New Roman"/>
          <w:color w:val="000000" w:themeColor="text1"/>
          <w:sz w:val="30"/>
          <w:szCs w:val="30"/>
          <w:lang w:eastAsia="ru-RU"/>
        </w:rPr>
        <w:t xml:space="preserve"> </w:t>
      </w:r>
      <w:hyperlink r:id="rId18" w:history="1">
        <w:r w:rsidRPr="00247B6B">
          <w:rPr>
            <w:rFonts w:ascii="Times New Roman" w:eastAsia="Times New Roman" w:hAnsi="Times New Roman" w:cs="Times New Roman"/>
            <w:color w:val="000000" w:themeColor="text1"/>
            <w:sz w:val="30"/>
            <w:szCs w:val="30"/>
            <w:bdr w:val="none" w:sz="0" w:space="0" w:color="auto" w:frame="1"/>
            <w:lang w:eastAsia="ru-RU"/>
          </w:rPr>
          <w:t>угарным газом</w:t>
        </w:r>
      </w:hyperlink>
      <w:r w:rsidRPr="00247B6B">
        <w:rPr>
          <w:rFonts w:ascii="Times New Roman" w:eastAsia="Times New Roman" w:hAnsi="Times New Roman" w:cs="Times New Roman"/>
          <w:color w:val="000000" w:themeColor="text1"/>
          <w:sz w:val="30"/>
          <w:szCs w:val="30"/>
          <w:lang w:eastAsia="ru-RU"/>
        </w:rPr>
        <w:t>;</w:t>
      </w:r>
    </w:p>
    <w:p w14:paraId="30835DC5"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14:paraId="3AB12855"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в случае, если вы вышли из здания незамеченными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14:paraId="39650F95"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дым и пламя в</w:t>
      </w:r>
      <w:r w:rsidR="0045119C" w:rsidRPr="00247B6B">
        <w:rPr>
          <w:rFonts w:ascii="Times New Roman" w:eastAsia="Times New Roman" w:hAnsi="Times New Roman" w:cs="Times New Roman"/>
          <w:color w:val="000000" w:themeColor="text1"/>
          <w:sz w:val="30"/>
          <w:szCs w:val="30"/>
          <w:lang w:eastAsia="ru-RU"/>
        </w:rPr>
        <w:t xml:space="preserve"> </w:t>
      </w:r>
      <w:hyperlink r:id="rId19" w:history="1">
        <w:r w:rsidRPr="00247B6B">
          <w:rPr>
            <w:rFonts w:ascii="Times New Roman" w:eastAsia="Times New Roman" w:hAnsi="Times New Roman" w:cs="Times New Roman"/>
            <w:color w:val="000000" w:themeColor="text1"/>
            <w:sz w:val="30"/>
            <w:szCs w:val="30"/>
            <w:bdr w:val="none" w:sz="0" w:space="0" w:color="auto" w:frame="1"/>
            <w:lang w:eastAsia="ru-RU"/>
          </w:rPr>
          <w:t>соседних помещениях</w:t>
        </w:r>
      </w:hyperlink>
      <w:r w:rsidR="0045119C"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не позволяют выйти наружу:</w:t>
      </w:r>
    </w:p>
    <w:p w14:paraId="7513A4A3"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не поддавайтесь панике; помните, что современные</w:t>
      </w:r>
      <w:r w:rsidR="0045119C" w:rsidRPr="00247B6B">
        <w:rPr>
          <w:rFonts w:ascii="Times New Roman" w:eastAsia="Times New Roman" w:hAnsi="Times New Roman" w:cs="Times New Roman"/>
          <w:color w:val="000000" w:themeColor="text1"/>
          <w:sz w:val="30"/>
          <w:szCs w:val="30"/>
          <w:lang w:eastAsia="ru-RU"/>
        </w:rPr>
        <w:t xml:space="preserve"> </w:t>
      </w:r>
      <w:hyperlink r:id="rId20" w:history="1">
        <w:r w:rsidRPr="00247B6B">
          <w:rPr>
            <w:rFonts w:ascii="Times New Roman" w:eastAsia="Times New Roman" w:hAnsi="Times New Roman" w:cs="Times New Roman"/>
            <w:color w:val="000000" w:themeColor="text1"/>
            <w:sz w:val="30"/>
            <w:szCs w:val="30"/>
            <w:bdr w:val="none" w:sz="0" w:space="0" w:color="auto" w:frame="1"/>
            <w:lang w:eastAsia="ru-RU"/>
          </w:rPr>
          <w:t>железобетонные конструкции</w:t>
        </w:r>
      </w:hyperlink>
      <w:r w:rsidR="0045119C"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в состоянии выдержать</w:t>
      </w:r>
      <w:r w:rsidR="0045119C" w:rsidRPr="00247B6B">
        <w:rPr>
          <w:rFonts w:ascii="Times New Roman" w:eastAsia="Times New Roman" w:hAnsi="Times New Roman" w:cs="Times New Roman"/>
          <w:color w:val="000000" w:themeColor="text1"/>
          <w:sz w:val="30"/>
          <w:szCs w:val="30"/>
          <w:lang w:eastAsia="ru-RU"/>
        </w:rPr>
        <w:t xml:space="preserve"> </w:t>
      </w:r>
      <w:hyperlink r:id="rId21" w:history="1">
        <w:r w:rsidRPr="00247B6B">
          <w:rPr>
            <w:rFonts w:ascii="Times New Roman" w:eastAsia="Times New Roman" w:hAnsi="Times New Roman" w:cs="Times New Roman"/>
            <w:color w:val="000000" w:themeColor="text1"/>
            <w:sz w:val="30"/>
            <w:szCs w:val="30"/>
            <w:bdr w:val="none" w:sz="0" w:space="0" w:color="auto" w:frame="1"/>
            <w:lang w:eastAsia="ru-RU"/>
          </w:rPr>
          <w:t>высокую температуру</w:t>
        </w:r>
      </w:hyperlink>
      <w:r w:rsidRPr="00247B6B">
        <w:rPr>
          <w:rFonts w:ascii="Times New Roman" w:eastAsia="Times New Roman" w:hAnsi="Times New Roman" w:cs="Times New Roman"/>
          <w:color w:val="000000" w:themeColor="text1"/>
          <w:sz w:val="30"/>
          <w:szCs w:val="30"/>
          <w:lang w:eastAsia="ru-RU"/>
        </w:rPr>
        <w:t>;</w:t>
      </w:r>
    </w:p>
    <w:p w14:paraId="0D9FF56F"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14:paraId="4C974C4F"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если возможности эвакуироваться нет, то для защиты от тепла и дыма постарайтесь надежно </w:t>
      </w:r>
      <w:r w:rsidR="0045119C" w:rsidRPr="00247B6B">
        <w:rPr>
          <w:rFonts w:ascii="Times New Roman" w:eastAsia="Times New Roman" w:hAnsi="Times New Roman" w:cs="Times New Roman"/>
          <w:color w:val="000000" w:themeColor="text1"/>
          <w:sz w:val="30"/>
          <w:szCs w:val="30"/>
          <w:lang w:eastAsia="ru-RU"/>
        </w:rPr>
        <w:t>за герметизировать</w:t>
      </w:r>
      <w:r w:rsidRPr="00247B6B">
        <w:rPr>
          <w:rFonts w:ascii="Times New Roman" w:eastAsia="Times New Roman" w:hAnsi="Times New Roman" w:cs="Times New Roman"/>
          <w:color w:val="000000" w:themeColor="text1"/>
          <w:sz w:val="30"/>
          <w:szCs w:val="30"/>
          <w:lang w:eastAsia="ru-RU"/>
        </w:rPr>
        <w:t xml:space="preserve"> свое помещение. Для этого плотно закройте</w:t>
      </w:r>
      <w:r w:rsidR="0045119C" w:rsidRPr="00247B6B">
        <w:rPr>
          <w:rFonts w:ascii="Times New Roman" w:eastAsia="Times New Roman" w:hAnsi="Times New Roman" w:cs="Times New Roman"/>
          <w:color w:val="000000" w:themeColor="text1"/>
          <w:sz w:val="30"/>
          <w:szCs w:val="30"/>
          <w:lang w:eastAsia="ru-RU"/>
        </w:rPr>
        <w:t xml:space="preserve"> </w:t>
      </w:r>
      <w:hyperlink r:id="rId22" w:history="1">
        <w:r w:rsidRPr="00247B6B">
          <w:rPr>
            <w:rFonts w:ascii="Times New Roman" w:eastAsia="Times New Roman" w:hAnsi="Times New Roman" w:cs="Times New Roman"/>
            <w:color w:val="000000" w:themeColor="text1"/>
            <w:sz w:val="30"/>
            <w:szCs w:val="30"/>
            <w:bdr w:val="none" w:sz="0" w:space="0" w:color="auto" w:frame="1"/>
            <w:lang w:eastAsia="ru-RU"/>
          </w:rPr>
          <w:t>входную дверь</w:t>
        </w:r>
      </w:hyperlink>
      <w:r w:rsidRPr="00247B6B">
        <w:rPr>
          <w:rFonts w:ascii="Times New Roman" w:eastAsia="Times New Roman" w:hAnsi="Times New Roman" w:cs="Times New Roman"/>
          <w:color w:val="000000" w:themeColor="text1"/>
          <w:sz w:val="30"/>
          <w:szCs w:val="30"/>
          <w:lang w:eastAsia="ru-RU"/>
        </w:rPr>
        <w:t xml:space="preserve">,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w:t>
      </w:r>
      <w:r w:rsidR="0045119C"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закройте окна, форточки, заткните вентиляционные отверстия, закройте фрамуги вентиляционных решеток;</w:t>
      </w:r>
    </w:p>
    <w:p w14:paraId="63575A40"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есть вода, постоянно смачивайте двери, пол, тряпки;</w:t>
      </w:r>
    </w:p>
    <w:p w14:paraId="292E2424"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в помещении есть телефон, звоните по "</w:t>
      </w:r>
      <w:r w:rsidR="0045119C" w:rsidRPr="00247B6B">
        <w:rPr>
          <w:rFonts w:ascii="Times New Roman" w:eastAsia="Times New Roman" w:hAnsi="Times New Roman" w:cs="Times New Roman"/>
          <w:color w:val="000000" w:themeColor="text1"/>
          <w:sz w:val="30"/>
          <w:szCs w:val="30"/>
          <w:lang w:eastAsia="ru-RU"/>
        </w:rPr>
        <w:t>1</w:t>
      </w:r>
      <w:r w:rsidRPr="00247B6B">
        <w:rPr>
          <w:rFonts w:ascii="Times New Roman" w:eastAsia="Times New Roman" w:hAnsi="Times New Roman" w:cs="Times New Roman"/>
          <w:color w:val="000000" w:themeColor="text1"/>
          <w:sz w:val="30"/>
          <w:szCs w:val="30"/>
          <w:lang w:eastAsia="ru-RU"/>
        </w:rPr>
        <w:t>01</w:t>
      </w:r>
      <w:r w:rsidR="0045119C" w:rsidRPr="00247B6B">
        <w:rPr>
          <w:rFonts w:ascii="Times New Roman" w:eastAsia="Times New Roman" w:hAnsi="Times New Roman" w:cs="Times New Roman"/>
          <w:color w:val="000000" w:themeColor="text1"/>
          <w:sz w:val="30"/>
          <w:szCs w:val="30"/>
          <w:lang w:eastAsia="ru-RU"/>
        </w:rPr>
        <w:t xml:space="preserve"> или 112 (911)</w:t>
      </w:r>
      <w:r w:rsidRPr="00247B6B">
        <w:rPr>
          <w:rFonts w:ascii="Times New Roman" w:eastAsia="Times New Roman" w:hAnsi="Times New Roman" w:cs="Times New Roman"/>
          <w:color w:val="000000" w:themeColor="text1"/>
          <w:sz w:val="30"/>
          <w:szCs w:val="30"/>
          <w:lang w:eastAsia="ru-RU"/>
        </w:rPr>
        <w:t>",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14:paraId="6A2D3937"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lastRenderedPageBreak/>
        <w:t xml:space="preserve">если комната наполнилась дымом, передвигайтесь ползком </w:t>
      </w:r>
      <w:r w:rsidR="0045119C"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w:t>
      </w:r>
      <w:r w:rsidR="0045119C" w:rsidRPr="00247B6B">
        <w:rPr>
          <w:rFonts w:ascii="Times New Roman" w:eastAsia="Times New Roman" w:hAnsi="Times New Roman" w:cs="Times New Roman"/>
          <w:color w:val="000000" w:themeColor="text1"/>
          <w:sz w:val="30"/>
          <w:szCs w:val="30"/>
          <w:lang w:eastAsia="ru-RU"/>
        </w:rPr>
        <w:br/>
      </w:r>
      <w:r w:rsidRPr="00247B6B">
        <w:rPr>
          <w:rFonts w:ascii="Times New Roman" w:eastAsia="Times New Roman" w:hAnsi="Times New Roman" w:cs="Times New Roman"/>
          <w:color w:val="000000" w:themeColor="text1"/>
          <w:sz w:val="30"/>
          <w:szCs w:val="30"/>
          <w:lang w:eastAsia="ru-RU"/>
        </w:rPr>
        <w:t>так будет легче дышать (около пола температура ниже и кислорода больше);</w:t>
      </w:r>
    </w:p>
    <w:p w14:paraId="63F8DF66"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оберните лицо повязкой из влажной ткани, наденьте защитные очки;</w:t>
      </w:r>
    </w:p>
    <w:p w14:paraId="5D9F45E3"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продвигайтесь в сторону окна, находитесь возле окна и привлекайте к себе внимание людей на улице;</w:t>
      </w:r>
    </w:p>
    <w:p w14:paraId="4248FCA4"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если нет</w:t>
      </w:r>
      <w:r w:rsidR="0045119C" w:rsidRPr="00247B6B">
        <w:rPr>
          <w:rFonts w:ascii="Times New Roman" w:eastAsia="Times New Roman" w:hAnsi="Times New Roman" w:cs="Times New Roman"/>
          <w:color w:val="000000" w:themeColor="text1"/>
          <w:sz w:val="30"/>
          <w:szCs w:val="30"/>
          <w:lang w:eastAsia="ru-RU"/>
        </w:rPr>
        <w:t xml:space="preserve"> </w:t>
      </w:r>
      <w:hyperlink r:id="rId23" w:history="1">
        <w:r w:rsidRPr="00247B6B">
          <w:rPr>
            <w:rFonts w:ascii="Times New Roman" w:eastAsia="Times New Roman" w:hAnsi="Times New Roman" w:cs="Times New Roman"/>
            <w:color w:val="000000" w:themeColor="text1"/>
            <w:sz w:val="30"/>
            <w:szCs w:val="30"/>
            <w:bdr w:val="none" w:sz="0" w:space="0" w:color="auto" w:frame="1"/>
            <w:lang w:eastAsia="ru-RU"/>
          </w:rPr>
          <w:t>крайней необходимости</w:t>
        </w:r>
      </w:hyperlink>
      <w:r w:rsidR="0045119C"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 xml:space="preserve">(ощущения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 чем. Благодаря тяге вслед за дымом в помещение проникнет пламя. Помните об этом, прежде чем решиться разбить окно. Опытные пожарные говорят: </w:t>
      </w:r>
      <w:r w:rsidR="0045119C"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Кто на пожаре открыл окно, тому придется из него прыгать</w:t>
      </w:r>
      <w:r w:rsidR="0045119C"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w:t>
      </w:r>
    </w:p>
    <w:p w14:paraId="0510FDFE" w14:textId="77777777" w:rsidR="0045119C" w:rsidRPr="00247B6B"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привлекая внимание людей и подавая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w:t>
      </w:r>
      <w:r w:rsidR="0045119C"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SOS</w:t>
      </w:r>
      <w:r w:rsidR="0045119C"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или начертить огромный восклицательный знак;</w:t>
      </w:r>
    </w:p>
    <w:p w14:paraId="77ECA7A7" w14:textId="77777777" w:rsidR="0045119C" w:rsidRPr="00247B6B" w:rsidRDefault="0045119C" w:rsidP="0045119C">
      <w:pPr>
        <w:shd w:val="clear" w:color="auto" w:fill="FFFFFF"/>
        <w:spacing w:after="0" w:line="240" w:lineRule="auto"/>
        <w:jc w:val="both"/>
        <w:textAlignment w:val="baseline"/>
        <w:rPr>
          <w:rFonts w:ascii="Times New Roman" w:eastAsia="Times New Roman" w:hAnsi="Times New Roman" w:cs="Times New Roman"/>
          <w:color w:val="000000" w:themeColor="text1"/>
          <w:sz w:val="30"/>
          <w:szCs w:val="30"/>
          <w:lang w:eastAsia="ru-RU"/>
        </w:rPr>
      </w:pPr>
    </w:p>
    <w:p w14:paraId="4CE89C37" w14:textId="77777777" w:rsidR="0045119C" w:rsidRPr="00247B6B" w:rsidRDefault="0045119C" w:rsidP="0045119C">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ГЛАВА 4</w:t>
      </w:r>
    </w:p>
    <w:p w14:paraId="12BDCF36" w14:textId="77777777" w:rsidR="0045119C" w:rsidRPr="00247B6B" w:rsidRDefault="003B3D8C" w:rsidP="0045119C">
      <w:pPr>
        <w:shd w:val="clear" w:color="auto" w:fill="FFFFFF"/>
        <w:spacing w:after="0" w:line="240" w:lineRule="auto"/>
        <w:jc w:val="center"/>
        <w:textAlignment w:val="baseline"/>
        <w:rPr>
          <w:rFonts w:ascii="Times New Roman" w:eastAsia="Times New Roman" w:hAnsi="Times New Roman" w:cs="Times New Roman"/>
          <w:b/>
          <w:color w:val="000000" w:themeColor="text1"/>
          <w:sz w:val="30"/>
          <w:szCs w:val="30"/>
          <w:lang w:eastAsia="ru-RU"/>
        </w:rPr>
      </w:pPr>
      <w:r w:rsidRPr="00247B6B">
        <w:rPr>
          <w:rFonts w:ascii="Times New Roman" w:eastAsia="Times New Roman" w:hAnsi="Times New Roman" w:cs="Times New Roman"/>
          <w:b/>
          <w:color w:val="000000" w:themeColor="text1"/>
          <w:sz w:val="30"/>
          <w:szCs w:val="30"/>
          <w:lang w:eastAsia="ru-RU"/>
        </w:rPr>
        <w:t>П</w:t>
      </w:r>
      <w:r w:rsidR="0045119C" w:rsidRPr="00247B6B">
        <w:rPr>
          <w:rFonts w:ascii="Times New Roman" w:eastAsia="Times New Roman" w:hAnsi="Times New Roman" w:cs="Times New Roman"/>
          <w:b/>
          <w:color w:val="000000" w:themeColor="text1"/>
          <w:sz w:val="30"/>
          <w:szCs w:val="30"/>
          <w:lang w:eastAsia="ru-RU"/>
        </w:rPr>
        <w:t>ОРЯДОК ДЕЙСТВИЙ ПРИ ПОЖАРЕ</w:t>
      </w:r>
    </w:p>
    <w:p w14:paraId="16C30D4E" w14:textId="77777777" w:rsidR="0045119C" w:rsidRPr="00247B6B" w:rsidRDefault="0045119C" w:rsidP="0045119C">
      <w:pPr>
        <w:shd w:val="clear" w:color="auto" w:fill="FFFFFF"/>
        <w:spacing w:after="0" w:line="240" w:lineRule="auto"/>
        <w:jc w:val="center"/>
        <w:textAlignment w:val="baseline"/>
        <w:rPr>
          <w:rFonts w:ascii="Times New Roman" w:eastAsia="Times New Roman" w:hAnsi="Times New Roman" w:cs="Times New Roman"/>
          <w:color w:val="000000" w:themeColor="text1"/>
          <w:sz w:val="30"/>
          <w:szCs w:val="30"/>
          <w:lang w:eastAsia="ru-RU"/>
        </w:rPr>
      </w:pPr>
    </w:p>
    <w:p w14:paraId="53E23623" w14:textId="77777777" w:rsidR="003B3D8C" w:rsidRPr="00247B6B" w:rsidRDefault="003B3D8C" w:rsidP="0045119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247B6B">
        <w:rPr>
          <w:rFonts w:ascii="Times New Roman" w:eastAsia="Times New Roman" w:hAnsi="Times New Roman" w:cs="Times New Roman"/>
          <w:color w:val="000000" w:themeColor="text1"/>
          <w:sz w:val="30"/>
          <w:szCs w:val="30"/>
          <w:lang w:eastAsia="ru-RU"/>
        </w:rPr>
        <w:t xml:space="preserve">Своевременное сообщение о пожаре руководству и дежурным службам объекта после сообщения в службу </w:t>
      </w:r>
      <w:r w:rsidR="0045119C" w:rsidRPr="00247B6B">
        <w:rPr>
          <w:rFonts w:ascii="Times New Roman" w:eastAsia="Times New Roman" w:hAnsi="Times New Roman" w:cs="Times New Roman"/>
          <w:color w:val="000000" w:themeColor="text1"/>
          <w:sz w:val="30"/>
          <w:szCs w:val="30"/>
          <w:lang w:eastAsia="ru-RU"/>
        </w:rPr>
        <w:t>«</w:t>
      </w:r>
      <w:r w:rsidR="00EB1530" w:rsidRPr="00247B6B">
        <w:rPr>
          <w:rFonts w:ascii="Times New Roman" w:eastAsia="Times New Roman" w:hAnsi="Times New Roman" w:cs="Times New Roman"/>
          <w:color w:val="000000" w:themeColor="text1"/>
          <w:sz w:val="30"/>
          <w:szCs w:val="30"/>
          <w:lang w:eastAsia="ru-RU"/>
        </w:rPr>
        <w:t>1</w:t>
      </w:r>
      <w:r w:rsidRPr="00247B6B">
        <w:rPr>
          <w:rFonts w:ascii="Times New Roman" w:eastAsia="Times New Roman" w:hAnsi="Times New Roman" w:cs="Times New Roman"/>
          <w:color w:val="000000" w:themeColor="text1"/>
          <w:sz w:val="30"/>
          <w:szCs w:val="30"/>
          <w:lang w:eastAsia="ru-RU"/>
        </w:rPr>
        <w:t>01</w:t>
      </w:r>
      <w:r w:rsidR="00EB1530" w:rsidRPr="00247B6B">
        <w:rPr>
          <w:rFonts w:ascii="Times New Roman" w:eastAsia="Times New Roman" w:hAnsi="Times New Roman" w:cs="Times New Roman"/>
          <w:color w:val="000000" w:themeColor="text1"/>
          <w:sz w:val="30"/>
          <w:szCs w:val="30"/>
          <w:lang w:eastAsia="ru-RU"/>
        </w:rPr>
        <w:t xml:space="preserve"> или 112</w:t>
      </w:r>
      <w:r w:rsidR="0045119C" w:rsidRPr="00247B6B">
        <w:rPr>
          <w:rFonts w:ascii="Times New Roman" w:eastAsia="Times New Roman" w:hAnsi="Times New Roman" w:cs="Times New Roman"/>
          <w:color w:val="000000" w:themeColor="text1"/>
          <w:sz w:val="30"/>
          <w:szCs w:val="30"/>
          <w:lang w:eastAsia="ru-RU"/>
        </w:rPr>
        <w:t>»</w:t>
      </w:r>
      <w:r w:rsidRPr="00247B6B">
        <w:rPr>
          <w:rFonts w:ascii="Times New Roman" w:eastAsia="Times New Roman" w:hAnsi="Times New Roman" w:cs="Times New Roman"/>
          <w:color w:val="000000" w:themeColor="text1"/>
          <w:sz w:val="30"/>
          <w:szCs w:val="30"/>
          <w:lang w:eastAsia="ru-RU"/>
        </w:rPr>
        <w:t xml:space="preserve"> следует также считать</w:t>
      </w:r>
      <w:hyperlink r:id="rId24" w:history="1"/>
      <w:r w:rsidR="0045119C"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w:t>
      </w:r>
      <w:r w:rsidR="0045119C" w:rsidRPr="00247B6B">
        <w:rPr>
          <w:rFonts w:ascii="Times New Roman" w:eastAsia="Times New Roman" w:hAnsi="Times New Roman" w:cs="Times New Roman"/>
          <w:color w:val="000000" w:themeColor="text1"/>
          <w:sz w:val="30"/>
          <w:szCs w:val="30"/>
          <w:lang w:eastAsia="ru-RU"/>
        </w:rPr>
        <w:t xml:space="preserve"> </w:t>
      </w:r>
      <w:hyperlink r:id="rId25" w:history="1">
        <w:r w:rsidRPr="00247B6B">
          <w:rPr>
            <w:rFonts w:ascii="Times New Roman" w:eastAsia="Times New Roman" w:hAnsi="Times New Roman" w:cs="Times New Roman"/>
            <w:color w:val="000000" w:themeColor="text1"/>
            <w:sz w:val="30"/>
            <w:szCs w:val="30"/>
            <w:bdr w:val="none" w:sz="0" w:space="0" w:color="auto" w:frame="1"/>
            <w:lang w:eastAsia="ru-RU"/>
          </w:rPr>
          <w:t>технические средства</w:t>
        </w:r>
      </w:hyperlink>
      <w:r w:rsidR="0045119C"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аварийном и смежном с ним помещениях. Необходимо проверить включение в работу</w:t>
      </w:r>
      <w:r w:rsidR="0045119C" w:rsidRPr="00247B6B">
        <w:rPr>
          <w:rFonts w:ascii="Times New Roman" w:eastAsia="Times New Roman" w:hAnsi="Times New Roman" w:cs="Times New Roman"/>
          <w:color w:val="000000" w:themeColor="text1"/>
          <w:sz w:val="30"/>
          <w:szCs w:val="30"/>
          <w:lang w:eastAsia="ru-RU"/>
        </w:rPr>
        <w:t xml:space="preserve"> </w:t>
      </w:r>
      <w:hyperlink r:id="rId26" w:history="1">
        <w:r w:rsidRPr="00247B6B">
          <w:rPr>
            <w:rFonts w:ascii="Times New Roman" w:eastAsia="Times New Roman" w:hAnsi="Times New Roman" w:cs="Times New Roman"/>
            <w:color w:val="000000" w:themeColor="text1"/>
            <w:sz w:val="30"/>
            <w:szCs w:val="30"/>
            <w:bdr w:val="none" w:sz="0" w:space="0" w:color="auto" w:frame="1"/>
            <w:lang w:eastAsia="ru-RU"/>
          </w:rPr>
          <w:t>автоматических систем</w:t>
        </w:r>
      </w:hyperlink>
      <w:r w:rsidR="0045119C" w:rsidRPr="00247B6B">
        <w:rPr>
          <w:rFonts w:ascii="Times New Roman" w:eastAsia="Times New Roman" w:hAnsi="Times New Roman" w:cs="Times New Roman"/>
          <w:color w:val="000000" w:themeColor="text1"/>
          <w:sz w:val="30"/>
          <w:szCs w:val="30"/>
          <w:bdr w:val="none" w:sz="0" w:space="0" w:color="auto" w:frame="1"/>
          <w:lang w:eastAsia="ru-RU"/>
        </w:rPr>
        <w:t xml:space="preserve"> </w:t>
      </w:r>
      <w:r w:rsidRPr="00247B6B">
        <w:rPr>
          <w:rFonts w:ascii="Times New Roman" w:eastAsia="Times New Roman" w:hAnsi="Times New Roman" w:cs="Times New Roman"/>
          <w:color w:val="000000" w:themeColor="text1"/>
          <w:sz w:val="30"/>
          <w:szCs w:val="30"/>
          <w:lang w:eastAsia="ru-RU"/>
        </w:rPr>
        <w:t xml:space="preserve">пожаротушения и дымоудаления, прекратить производственные работы в здании, удалить за пределы опасной зоны всех работников, не участвующих в тушении пожара. </w:t>
      </w:r>
      <w:r w:rsidR="0045119C" w:rsidRPr="00247B6B">
        <w:rPr>
          <w:rFonts w:ascii="Times New Roman" w:eastAsia="Times New Roman" w:hAnsi="Times New Roman" w:cs="Times New Roman"/>
          <w:color w:val="000000" w:themeColor="text1"/>
          <w:sz w:val="30"/>
          <w:szCs w:val="30"/>
          <w:lang w:eastAsia="ru-RU"/>
        </w:rPr>
        <w:t>Э</w:t>
      </w:r>
      <w:r w:rsidRPr="00247B6B">
        <w:rPr>
          <w:rFonts w:ascii="Times New Roman" w:eastAsia="Times New Roman" w:hAnsi="Times New Roman" w:cs="Times New Roman"/>
          <w:color w:val="000000" w:themeColor="text1"/>
          <w:sz w:val="30"/>
          <w:szCs w:val="30"/>
          <w:lang w:eastAsia="ru-RU"/>
        </w:rPr>
        <w:t xml:space="preserve">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 </w:t>
      </w:r>
      <w:r w:rsidR="0045119C" w:rsidRPr="00247B6B">
        <w:rPr>
          <w:rFonts w:ascii="Times New Roman" w:eastAsia="Times New Roman" w:hAnsi="Times New Roman" w:cs="Times New Roman"/>
          <w:color w:val="000000" w:themeColor="text1"/>
          <w:sz w:val="30"/>
          <w:szCs w:val="30"/>
          <w:lang w:eastAsia="ru-RU"/>
        </w:rPr>
        <w:t>О</w:t>
      </w:r>
      <w:r w:rsidRPr="00247B6B">
        <w:rPr>
          <w:rFonts w:ascii="Times New Roman" w:eastAsia="Times New Roman" w:hAnsi="Times New Roman" w:cs="Times New Roman"/>
          <w:color w:val="000000" w:themeColor="text1"/>
          <w:sz w:val="30"/>
          <w:szCs w:val="30"/>
          <w:lang w:eastAsia="ru-RU"/>
        </w:rPr>
        <w:t>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14:paraId="2843BD86" w14:textId="77777777" w:rsidR="00247B6B" w:rsidRDefault="00247B6B" w:rsidP="00247B6B">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p>
    <w:p w14:paraId="49CA8B3B" w14:textId="77777777" w:rsidR="00247B6B" w:rsidRPr="00247B6B" w:rsidRDefault="00247B6B" w:rsidP="00247B6B">
      <w:pPr>
        <w:shd w:val="clear" w:color="auto" w:fill="FFFFFF"/>
        <w:spacing w:after="0" w:line="240" w:lineRule="auto"/>
        <w:jc w:val="center"/>
        <w:textAlignment w:val="baseline"/>
        <w:rPr>
          <w:rFonts w:ascii="Times New Roman" w:eastAsia="Times New Roman" w:hAnsi="Times New Roman" w:cs="Times New Roman"/>
          <w:b/>
          <w:color w:val="000000"/>
          <w:sz w:val="30"/>
          <w:szCs w:val="30"/>
          <w:lang w:eastAsia="ru-RU"/>
        </w:rPr>
      </w:pPr>
      <w:r w:rsidRPr="00247B6B">
        <w:rPr>
          <w:rFonts w:ascii="Times New Roman" w:eastAsia="Times New Roman" w:hAnsi="Times New Roman" w:cs="Times New Roman"/>
          <w:b/>
          <w:color w:val="000000"/>
          <w:sz w:val="30"/>
          <w:szCs w:val="30"/>
          <w:lang w:eastAsia="ru-RU"/>
        </w:rPr>
        <w:t>ГЛАВА 5</w:t>
      </w:r>
    </w:p>
    <w:p w14:paraId="7A4C3032" w14:textId="77777777" w:rsidR="001C47E3" w:rsidRPr="00247B6B" w:rsidRDefault="003B3D8C" w:rsidP="00247B6B">
      <w:pPr>
        <w:shd w:val="clear" w:color="auto" w:fill="FFFFFF"/>
        <w:spacing w:after="0" w:line="240" w:lineRule="auto"/>
        <w:jc w:val="center"/>
        <w:textAlignment w:val="baseline"/>
        <w:rPr>
          <w:rFonts w:ascii="Times New Roman" w:eastAsia="Times New Roman" w:hAnsi="Times New Roman" w:cs="Times New Roman"/>
          <w:b/>
          <w:color w:val="000000"/>
          <w:sz w:val="30"/>
          <w:szCs w:val="30"/>
          <w:lang w:eastAsia="ru-RU"/>
        </w:rPr>
      </w:pPr>
      <w:r w:rsidRPr="00247B6B">
        <w:rPr>
          <w:rFonts w:ascii="Times New Roman" w:eastAsia="Times New Roman" w:hAnsi="Times New Roman" w:cs="Times New Roman"/>
          <w:b/>
          <w:color w:val="000000"/>
          <w:sz w:val="30"/>
          <w:szCs w:val="30"/>
          <w:lang w:eastAsia="ru-RU"/>
        </w:rPr>
        <w:t>О</w:t>
      </w:r>
      <w:r w:rsidR="00247B6B" w:rsidRPr="00247B6B">
        <w:rPr>
          <w:rFonts w:ascii="Times New Roman" w:eastAsia="Times New Roman" w:hAnsi="Times New Roman" w:cs="Times New Roman"/>
          <w:b/>
          <w:color w:val="000000"/>
          <w:sz w:val="30"/>
          <w:szCs w:val="30"/>
          <w:lang w:eastAsia="ru-RU"/>
        </w:rPr>
        <w:t>СНОВНЫЕ ФАЗЫ ПОЖАРА</w:t>
      </w:r>
    </w:p>
    <w:p w14:paraId="57E1DF3B" w14:textId="77777777" w:rsidR="001C47E3" w:rsidRPr="00E84CCA" w:rsidRDefault="001C47E3"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p>
    <w:p w14:paraId="0F3DB806" w14:textId="77777777" w:rsidR="00247B6B"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Для того, чтобы меры по тушению пожара до прибытия подразделений пожарной охраны не привели к жертвам среди добровольцев, работников объекта, должностное лицо, организующее действия по первичному пожаротушению, должно владеть минимальными знаниями о динамике развития пожара. В</w:t>
      </w:r>
      <w:r w:rsidR="00247B6B" w:rsidRPr="00E84CCA">
        <w:rPr>
          <w:rFonts w:ascii="Times New Roman" w:eastAsia="Times New Roman" w:hAnsi="Times New Roman" w:cs="Times New Roman"/>
          <w:color w:val="000000" w:themeColor="text1"/>
          <w:sz w:val="30"/>
          <w:szCs w:val="30"/>
          <w:lang w:eastAsia="ru-RU"/>
        </w:rPr>
        <w:t xml:space="preserve"> </w:t>
      </w:r>
      <w:hyperlink r:id="rId27" w:history="1">
        <w:r w:rsidRPr="00E84CCA">
          <w:rPr>
            <w:rFonts w:ascii="Times New Roman" w:eastAsia="Times New Roman" w:hAnsi="Times New Roman" w:cs="Times New Roman"/>
            <w:color w:val="000000" w:themeColor="text1"/>
            <w:sz w:val="30"/>
            <w:szCs w:val="30"/>
            <w:bdr w:val="none" w:sz="0" w:space="0" w:color="auto" w:frame="1"/>
            <w:lang w:eastAsia="ru-RU"/>
          </w:rPr>
          <w:t>общей схеме</w:t>
        </w:r>
      </w:hyperlink>
      <w:r w:rsidR="00247B6B" w:rsidRPr="00E84CCA">
        <w:rPr>
          <w:rFonts w:ascii="Times New Roman" w:eastAsia="Times New Roman" w:hAnsi="Times New Roman" w:cs="Times New Roman"/>
          <w:color w:val="000000" w:themeColor="text1"/>
          <w:sz w:val="30"/>
          <w:szCs w:val="30"/>
          <w:bdr w:val="none" w:sz="0" w:space="0" w:color="auto" w:frame="1"/>
          <w:lang w:eastAsia="ru-RU"/>
        </w:rPr>
        <w:t xml:space="preserve"> </w:t>
      </w:r>
      <w:r w:rsidRPr="00E84CCA">
        <w:rPr>
          <w:rFonts w:ascii="Times New Roman" w:eastAsia="Times New Roman" w:hAnsi="Times New Roman" w:cs="Times New Roman"/>
          <w:color w:val="000000" w:themeColor="text1"/>
          <w:sz w:val="30"/>
          <w:szCs w:val="30"/>
          <w:lang w:eastAsia="ru-RU"/>
        </w:rPr>
        <w:t xml:space="preserve">развития пожара следует различать три основные фазы: </w:t>
      </w:r>
      <w:r w:rsidRPr="00E84CCA">
        <w:rPr>
          <w:rFonts w:ascii="Times New Roman" w:eastAsia="Times New Roman" w:hAnsi="Times New Roman" w:cs="Times New Roman"/>
          <w:i/>
          <w:color w:val="000000" w:themeColor="text1"/>
          <w:sz w:val="30"/>
          <w:szCs w:val="30"/>
          <w:lang w:eastAsia="ru-RU"/>
        </w:rPr>
        <w:t>начальная стадия</w:t>
      </w:r>
      <w:r w:rsidRPr="00E84CCA">
        <w:rPr>
          <w:rFonts w:ascii="Times New Roman" w:eastAsia="Times New Roman" w:hAnsi="Times New Roman" w:cs="Times New Roman"/>
          <w:color w:val="000000" w:themeColor="text1"/>
          <w:sz w:val="30"/>
          <w:szCs w:val="30"/>
          <w:lang w:eastAsia="ru-RU"/>
        </w:rPr>
        <w:t xml:space="preserve"> (не более 10 минут), </w:t>
      </w:r>
      <w:r w:rsidRPr="00E84CCA">
        <w:rPr>
          <w:rFonts w:ascii="Times New Roman" w:eastAsia="Times New Roman" w:hAnsi="Times New Roman" w:cs="Times New Roman"/>
          <w:i/>
          <w:color w:val="000000" w:themeColor="text1"/>
          <w:sz w:val="30"/>
          <w:szCs w:val="30"/>
          <w:lang w:eastAsia="ru-RU"/>
        </w:rPr>
        <w:t>стадия объемного развития пожара</w:t>
      </w:r>
      <w:r w:rsidRPr="00E84CCA">
        <w:rPr>
          <w:rFonts w:ascii="Times New Roman" w:eastAsia="Times New Roman" w:hAnsi="Times New Roman" w:cs="Times New Roman"/>
          <w:color w:val="000000" w:themeColor="text1"/>
          <w:sz w:val="30"/>
          <w:szCs w:val="30"/>
          <w:lang w:eastAsia="ru-RU"/>
        </w:rPr>
        <w:t xml:space="preserve">, </w:t>
      </w:r>
      <w:r w:rsidR="00247B6B" w:rsidRPr="00E84CCA">
        <w:rPr>
          <w:rFonts w:ascii="Times New Roman" w:eastAsia="Times New Roman" w:hAnsi="Times New Roman" w:cs="Times New Roman"/>
          <w:color w:val="000000" w:themeColor="text1"/>
          <w:sz w:val="30"/>
          <w:szCs w:val="30"/>
          <w:lang w:eastAsia="ru-RU"/>
        </w:rPr>
        <w:t xml:space="preserve">и </w:t>
      </w:r>
      <w:r w:rsidRPr="00E84CCA">
        <w:rPr>
          <w:rFonts w:ascii="Times New Roman" w:eastAsia="Times New Roman" w:hAnsi="Times New Roman" w:cs="Times New Roman"/>
          <w:i/>
          <w:color w:val="000000" w:themeColor="text1"/>
          <w:sz w:val="30"/>
          <w:szCs w:val="30"/>
          <w:lang w:eastAsia="ru-RU"/>
        </w:rPr>
        <w:t>затухающая стадия пожара</w:t>
      </w:r>
      <w:r w:rsidRPr="00E84CCA">
        <w:rPr>
          <w:rFonts w:ascii="Times New Roman" w:eastAsia="Times New Roman" w:hAnsi="Times New Roman" w:cs="Times New Roman"/>
          <w:color w:val="000000" w:themeColor="text1"/>
          <w:sz w:val="30"/>
          <w:szCs w:val="30"/>
          <w:lang w:eastAsia="ru-RU"/>
        </w:rPr>
        <w:t>.</w:t>
      </w:r>
    </w:p>
    <w:p w14:paraId="4DC96CA2" w14:textId="77777777" w:rsidR="00247B6B"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u w:val="single"/>
          <w:lang w:eastAsia="ru-RU"/>
        </w:rPr>
        <w:t xml:space="preserve">Пожар: I фаза (10 мин) </w:t>
      </w:r>
      <w:r w:rsidRPr="00E84CCA">
        <w:rPr>
          <w:rFonts w:ascii="Times New Roman" w:eastAsia="Times New Roman" w:hAnsi="Times New Roman" w:cs="Times New Roman"/>
          <w:color w:val="000000" w:themeColor="text1"/>
          <w:sz w:val="30"/>
          <w:szCs w:val="30"/>
          <w:lang w:eastAsia="ru-RU"/>
        </w:rPr>
        <w:t>– начальная стадия</w:t>
      </w:r>
      <w:r w:rsidR="00247B6B" w:rsidRPr="00E84CCA">
        <w:rPr>
          <w:rFonts w:ascii="Times New Roman" w:eastAsia="Times New Roman" w:hAnsi="Times New Roman" w:cs="Times New Roman"/>
          <w:color w:val="000000" w:themeColor="text1"/>
          <w:sz w:val="30"/>
          <w:szCs w:val="30"/>
          <w:lang w:eastAsia="ru-RU"/>
        </w:rPr>
        <w:t>.</w:t>
      </w:r>
    </w:p>
    <w:p w14:paraId="4359745E" w14:textId="77777777" w:rsidR="00247B6B" w:rsidRPr="00E84CCA" w:rsidRDefault="00247B6B"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В</w:t>
      </w:r>
      <w:r w:rsidR="003B3D8C" w:rsidRPr="00E84CCA">
        <w:rPr>
          <w:rFonts w:ascii="Times New Roman" w:eastAsia="Times New Roman" w:hAnsi="Times New Roman" w:cs="Times New Roman"/>
          <w:color w:val="000000" w:themeColor="text1"/>
          <w:sz w:val="30"/>
          <w:szCs w:val="30"/>
          <w:lang w:eastAsia="ru-RU"/>
        </w:rPr>
        <w:t>ключа</w:t>
      </w:r>
      <w:r w:rsidRPr="00E84CCA">
        <w:rPr>
          <w:rFonts w:ascii="Times New Roman" w:eastAsia="Times New Roman" w:hAnsi="Times New Roman" w:cs="Times New Roman"/>
          <w:color w:val="000000" w:themeColor="text1"/>
          <w:sz w:val="30"/>
          <w:szCs w:val="30"/>
          <w:lang w:eastAsia="ru-RU"/>
        </w:rPr>
        <w:t>ет</w:t>
      </w:r>
      <w:r w:rsidR="003B3D8C" w:rsidRPr="00E84CCA">
        <w:rPr>
          <w:rFonts w:ascii="Times New Roman" w:eastAsia="Times New Roman" w:hAnsi="Times New Roman" w:cs="Times New Roman"/>
          <w:color w:val="000000" w:themeColor="text1"/>
          <w:sz w:val="30"/>
          <w:szCs w:val="30"/>
          <w:lang w:eastAsia="ru-RU"/>
        </w:rPr>
        <w:t xml:space="preserve"> переход возгорания в пожар (1–3 мин) и рост зоны горения (5–6 мин) В течение первой фазы происходит преимущественно линейное распространение огня вдоль горючего вещества или материала. Горение сопровождается обильным дымовыделением, что затрудняет определение места очага пожара. Среднеобъемная температура повышается в помещении до 200</w:t>
      </w:r>
      <w:r w:rsidRPr="00E84CCA">
        <w:rPr>
          <w:rFonts w:ascii="Times New Roman" w:eastAsia="Times New Roman" w:hAnsi="Times New Roman" w:cs="Times New Roman"/>
          <w:color w:val="000000" w:themeColor="text1"/>
          <w:sz w:val="30"/>
          <w:szCs w:val="30"/>
          <w:vertAlign w:val="superscript"/>
          <w:lang w:eastAsia="ru-RU"/>
        </w:rPr>
        <w:t>0</w:t>
      </w:r>
      <w:r w:rsidR="003B3D8C" w:rsidRPr="00E84CCA">
        <w:rPr>
          <w:rFonts w:ascii="Times New Roman" w:eastAsia="Times New Roman" w:hAnsi="Times New Roman" w:cs="Times New Roman"/>
          <w:color w:val="000000" w:themeColor="text1"/>
          <w:sz w:val="30"/>
          <w:szCs w:val="30"/>
          <w:lang w:eastAsia="ru-RU"/>
        </w:rPr>
        <w:t>С (темп увеличения среднеобъемной температуры в помещении 15</w:t>
      </w:r>
      <w:r w:rsidRPr="00E84CCA">
        <w:rPr>
          <w:rFonts w:ascii="Times New Roman" w:eastAsia="Times New Roman" w:hAnsi="Times New Roman" w:cs="Times New Roman"/>
          <w:color w:val="000000" w:themeColor="text1"/>
          <w:sz w:val="30"/>
          <w:szCs w:val="30"/>
          <w:vertAlign w:val="superscript"/>
          <w:lang w:eastAsia="ru-RU"/>
        </w:rPr>
        <w:t>0</w:t>
      </w:r>
      <w:r w:rsidR="003B3D8C" w:rsidRPr="00E84CCA">
        <w:rPr>
          <w:rFonts w:ascii="Times New Roman" w:eastAsia="Times New Roman" w:hAnsi="Times New Roman" w:cs="Times New Roman"/>
          <w:color w:val="000000" w:themeColor="text1"/>
          <w:sz w:val="30"/>
          <w:szCs w:val="30"/>
          <w:lang w:eastAsia="ru-RU"/>
        </w:rPr>
        <w:t>С в 1 мин). Приток воздуха в помещение сначала увеличивается, а затем медленно снижается. Очень важно в это время обеспечить изоляцию</w:t>
      </w:r>
      <w:r w:rsidRPr="00E84CCA">
        <w:rPr>
          <w:rFonts w:ascii="Times New Roman" w:eastAsia="Times New Roman" w:hAnsi="Times New Roman" w:cs="Times New Roman"/>
          <w:color w:val="000000" w:themeColor="text1"/>
          <w:sz w:val="30"/>
          <w:szCs w:val="30"/>
          <w:lang w:eastAsia="ru-RU"/>
        </w:rPr>
        <w:t xml:space="preserve"> </w:t>
      </w:r>
      <w:hyperlink r:id="rId28" w:history="1">
        <w:r w:rsidR="003B3D8C" w:rsidRPr="00E84CCA">
          <w:rPr>
            <w:rFonts w:ascii="Times New Roman" w:eastAsia="Times New Roman" w:hAnsi="Times New Roman" w:cs="Times New Roman"/>
            <w:color w:val="000000" w:themeColor="text1"/>
            <w:sz w:val="30"/>
            <w:szCs w:val="30"/>
            <w:bdr w:val="none" w:sz="0" w:space="0" w:color="auto" w:frame="1"/>
            <w:lang w:eastAsia="ru-RU"/>
          </w:rPr>
          <w:t>данного помещения</w:t>
        </w:r>
      </w:hyperlink>
      <w:r w:rsidRPr="00E84CCA">
        <w:rPr>
          <w:rFonts w:ascii="Times New Roman" w:eastAsia="Times New Roman" w:hAnsi="Times New Roman" w:cs="Times New Roman"/>
          <w:color w:val="000000" w:themeColor="text1"/>
          <w:sz w:val="30"/>
          <w:szCs w:val="30"/>
          <w:bdr w:val="none" w:sz="0" w:space="0" w:color="auto" w:frame="1"/>
          <w:lang w:eastAsia="ru-RU"/>
        </w:rPr>
        <w:t xml:space="preserve"> </w:t>
      </w:r>
      <w:r w:rsidR="003B3D8C" w:rsidRPr="00E84CCA">
        <w:rPr>
          <w:rFonts w:ascii="Times New Roman" w:eastAsia="Times New Roman" w:hAnsi="Times New Roman" w:cs="Times New Roman"/>
          <w:color w:val="000000" w:themeColor="text1"/>
          <w:sz w:val="30"/>
          <w:szCs w:val="30"/>
          <w:lang w:eastAsia="ru-RU"/>
        </w:rPr>
        <w:t>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самозатухание пожара. Если очаг пожара виден, обнаружен на этой стадии развития пожара, тогда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14:paraId="59D21B1B" w14:textId="77777777" w:rsidR="00247B6B"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u w:val="single"/>
          <w:lang w:eastAsia="ru-RU"/>
        </w:rPr>
        <w:t>Пожар: II фаза (30–40 мин)</w:t>
      </w:r>
      <w:r w:rsidRPr="00E84CCA">
        <w:rPr>
          <w:rFonts w:ascii="Times New Roman" w:eastAsia="Times New Roman" w:hAnsi="Times New Roman" w:cs="Times New Roman"/>
          <w:color w:val="000000" w:themeColor="text1"/>
          <w:sz w:val="30"/>
          <w:szCs w:val="30"/>
          <w:lang w:eastAsia="ru-RU"/>
        </w:rPr>
        <w:t xml:space="preserve"> – стадия объемного развития пожара</w:t>
      </w:r>
      <w:r w:rsidR="00247B6B" w:rsidRPr="00E84CCA">
        <w:rPr>
          <w:rFonts w:ascii="Times New Roman" w:eastAsia="Times New Roman" w:hAnsi="Times New Roman" w:cs="Times New Roman"/>
          <w:color w:val="000000" w:themeColor="text1"/>
          <w:sz w:val="30"/>
          <w:szCs w:val="30"/>
          <w:lang w:eastAsia="ru-RU"/>
        </w:rPr>
        <w:t>.</w:t>
      </w:r>
    </w:p>
    <w:p w14:paraId="6C66B64B" w14:textId="77777777" w:rsidR="00247B6B"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В течение второй фазы происходит бурный процесс, температура внутри помещения поднимается до 250–300</w:t>
      </w:r>
      <w:r w:rsidR="00247B6B" w:rsidRPr="00E84CCA">
        <w:rPr>
          <w:rFonts w:ascii="Times New Roman" w:eastAsia="Times New Roman" w:hAnsi="Times New Roman" w:cs="Times New Roman"/>
          <w:color w:val="000000" w:themeColor="text1"/>
          <w:sz w:val="30"/>
          <w:szCs w:val="30"/>
          <w:vertAlign w:val="superscript"/>
          <w:lang w:eastAsia="ru-RU"/>
        </w:rPr>
        <w:t>0</w:t>
      </w:r>
      <w:r w:rsidRPr="00E84CCA">
        <w:rPr>
          <w:rFonts w:ascii="Times New Roman" w:eastAsia="Times New Roman" w:hAnsi="Times New Roman" w:cs="Times New Roman"/>
          <w:color w:val="000000" w:themeColor="text1"/>
          <w:sz w:val="30"/>
          <w:szCs w:val="30"/>
          <w:lang w:eastAsia="ru-RU"/>
        </w:rPr>
        <w:t>С. Начинается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15–20 мин от начала пожара. Из-за разрушения остекления приток</w:t>
      </w:r>
      <w:r w:rsidR="00247B6B" w:rsidRPr="00E84CCA">
        <w:rPr>
          <w:rFonts w:ascii="Times New Roman" w:eastAsia="Times New Roman" w:hAnsi="Times New Roman" w:cs="Times New Roman"/>
          <w:color w:val="000000" w:themeColor="text1"/>
          <w:sz w:val="30"/>
          <w:szCs w:val="30"/>
          <w:lang w:eastAsia="ru-RU"/>
        </w:rPr>
        <w:t xml:space="preserve"> </w:t>
      </w:r>
      <w:hyperlink r:id="rId29" w:history="1">
        <w:r w:rsidRPr="00E84CCA">
          <w:rPr>
            <w:rFonts w:ascii="Times New Roman" w:eastAsia="Times New Roman" w:hAnsi="Times New Roman" w:cs="Times New Roman"/>
            <w:color w:val="000000" w:themeColor="text1"/>
            <w:sz w:val="30"/>
            <w:szCs w:val="30"/>
            <w:bdr w:val="none" w:sz="0" w:space="0" w:color="auto" w:frame="1"/>
            <w:lang w:eastAsia="ru-RU"/>
          </w:rPr>
          <w:t>свежего воздуха</w:t>
        </w:r>
      </w:hyperlink>
      <w:r w:rsidR="00247B6B" w:rsidRPr="00E84CCA">
        <w:rPr>
          <w:rFonts w:ascii="Times New Roman" w:eastAsia="Times New Roman" w:hAnsi="Times New Roman" w:cs="Times New Roman"/>
          <w:color w:val="000000" w:themeColor="text1"/>
          <w:sz w:val="30"/>
          <w:szCs w:val="30"/>
          <w:bdr w:val="none" w:sz="0" w:space="0" w:color="auto" w:frame="1"/>
          <w:lang w:eastAsia="ru-RU"/>
        </w:rPr>
        <w:t xml:space="preserve"> </w:t>
      </w:r>
      <w:r w:rsidRPr="00E84CCA">
        <w:rPr>
          <w:rFonts w:ascii="Times New Roman" w:eastAsia="Times New Roman" w:hAnsi="Times New Roman" w:cs="Times New Roman"/>
          <w:color w:val="000000" w:themeColor="text1"/>
          <w:sz w:val="30"/>
          <w:szCs w:val="30"/>
          <w:lang w:eastAsia="ru-RU"/>
        </w:rPr>
        <w:t>резко увеличивает развитие пожара. Темп увеличения среднеобъемной температуры – до 50°С в 1 мин. Температура внутри помещения повышается с 500–600 до 800–900°С. Максимальная скорость выгорания – 10–12 мин. Стабилизация пожара происходит на 20–25 минуте от начала пожара и продолжается 20–30 мин.</w:t>
      </w:r>
    </w:p>
    <w:p w14:paraId="3B6C5322" w14:textId="77777777" w:rsidR="002C4E1E"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lastRenderedPageBreak/>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p>
    <w:p w14:paraId="45BE0ACE" w14:textId="77777777" w:rsidR="002C4E1E"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 xml:space="preserve">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w:t>
      </w:r>
      <w:r w:rsidR="002C4E1E" w:rsidRPr="00E84CCA">
        <w:rPr>
          <w:rFonts w:ascii="Times New Roman" w:eastAsia="Times New Roman" w:hAnsi="Times New Roman" w:cs="Times New Roman"/>
          <w:color w:val="000000" w:themeColor="text1"/>
          <w:sz w:val="30"/>
          <w:szCs w:val="30"/>
          <w:lang w:eastAsia="ru-RU"/>
        </w:rPr>
        <w:t>(«</w:t>
      </w:r>
      <w:r w:rsidRPr="00E84CCA">
        <w:rPr>
          <w:rFonts w:ascii="Times New Roman" w:eastAsia="Times New Roman" w:hAnsi="Times New Roman" w:cs="Times New Roman"/>
          <w:color w:val="000000" w:themeColor="text1"/>
          <w:sz w:val="30"/>
          <w:szCs w:val="30"/>
          <w:lang w:eastAsia="ru-RU"/>
        </w:rPr>
        <w:t>включать</w:t>
      </w:r>
      <w:r w:rsidR="002C4E1E" w:rsidRPr="00E84CCA">
        <w:rPr>
          <w:rFonts w:ascii="Times New Roman" w:eastAsia="Times New Roman" w:hAnsi="Times New Roman" w:cs="Times New Roman"/>
          <w:color w:val="000000" w:themeColor="text1"/>
          <w:sz w:val="30"/>
          <w:szCs w:val="30"/>
          <w:lang w:eastAsia="ru-RU"/>
        </w:rPr>
        <w:t>»</w:t>
      </w:r>
      <w:r w:rsidRPr="00E84CCA">
        <w:rPr>
          <w:rFonts w:ascii="Times New Roman" w:eastAsia="Times New Roman" w:hAnsi="Times New Roman" w:cs="Times New Roman"/>
          <w:color w:val="000000" w:themeColor="text1"/>
          <w:sz w:val="30"/>
          <w:szCs w:val="30"/>
          <w:lang w:eastAsia="ru-RU"/>
        </w:rPr>
        <w:t xml:space="preserve">, </w:t>
      </w:r>
      <w:r w:rsidR="002C4E1E" w:rsidRPr="00E84CCA">
        <w:rPr>
          <w:rFonts w:ascii="Times New Roman" w:eastAsia="Times New Roman" w:hAnsi="Times New Roman" w:cs="Times New Roman"/>
          <w:color w:val="000000" w:themeColor="text1"/>
          <w:sz w:val="30"/>
          <w:szCs w:val="30"/>
          <w:lang w:eastAsia="ru-RU"/>
        </w:rPr>
        <w:t>«</w:t>
      </w:r>
      <w:r w:rsidRPr="00E84CCA">
        <w:rPr>
          <w:rFonts w:ascii="Times New Roman" w:eastAsia="Times New Roman" w:hAnsi="Times New Roman" w:cs="Times New Roman"/>
          <w:color w:val="000000" w:themeColor="text1"/>
          <w:sz w:val="30"/>
          <w:szCs w:val="30"/>
          <w:lang w:eastAsia="ru-RU"/>
        </w:rPr>
        <w:t>отключать</w:t>
      </w:r>
      <w:r w:rsidR="002C4E1E" w:rsidRPr="00E84CCA">
        <w:rPr>
          <w:rFonts w:ascii="Times New Roman" w:eastAsia="Times New Roman" w:hAnsi="Times New Roman" w:cs="Times New Roman"/>
          <w:color w:val="000000" w:themeColor="text1"/>
          <w:sz w:val="30"/>
          <w:szCs w:val="30"/>
          <w:lang w:eastAsia="ru-RU"/>
        </w:rPr>
        <w:t>»</w:t>
      </w:r>
      <w:r w:rsidRPr="00E84CCA">
        <w:rPr>
          <w:rFonts w:ascii="Times New Roman" w:eastAsia="Times New Roman" w:hAnsi="Times New Roman" w:cs="Times New Roman"/>
          <w:color w:val="000000" w:themeColor="text1"/>
          <w:sz w:val="30"/>
          <w:szCs w:val="30"/>
          <w:lang w:eastAsia="ru-RU"/>
        </w:rPr>
        <w:t xml:space="preserve"> и др.), чтобы работники могли:</w:t>
      </w:r>
    </w:p>
    <w:p w14:paraId="26B1574E" w14:textId="77777777" w:rsidR="002C4E1E"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самостоятельно (без дежурного электрика),</w:t>
      </w:r>
    </w:p>
    <w:p w14:paraId="7C6F1656" w14:textId="77777777" w:rsidR="002C4E1E"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своевременно (до применения воды из пожарных кранов),</w:t>
      </w:r>
    </w:p>
    <w:p w14:paraId="4CB8DAA0" w14:textId="77777777" w:rsidR="002C4E1E"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безошибочно провести снятие напряжения с объектов в зоне пожара. Кроме того, на лицевой стороне силовых электрощитов и сборок сети освещения должны быть надписи с указанием их наименования и номера, а с </w:t>
      </w:r>
      <w:hyperlink r:id="rId30" w:history="1">
        <w:r w:rsidRPr="00E84CCA">
          <w:rPr>
            <w:rFonts w:ascii="Times New Roman" w:eastAsia="Times New Roman" w:hAnsi="Times New Roman" w:cs="Times New Roman"/>
            <w:color w:val="000000" w:themeColor="text1"/>
            <w:sz w:val="30"/>
            <w:szCs w:val="30"/>
            <w:bdr w:val="none" w:sz="0" w:space="0" w:color="auto" w:frame="1"/>
            <w:lang w:eastAsia="ru-RU"/>
          </w:rPr>
          <w:t>внутренней стороны</w:t>
        </w:r>
      </w:hyperlink>
      <w:r w:rsidRPr="00E84CCA">
        <w:rPr>
          <w:rFonts w:ascii="Times New Roman" w:eastAsia="Times New Roman" w:hAnsi="Times New Roman" w:cs="Times New Roman"/>
          <w:color w:val="000000" w:themeColor="text1"/>
          <w:sz w:val="30"/>
          <w:szCs w:val="30"/>
          <w:lang w:eastAsia="ru-RU"/>
        </w:rPr>
        <w:t>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14:paraId="6AA80FDA" w14:textId="77777777" w:rsidR="002C4E1E"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u w:val="single"/>
          <w:lang w:eastAsia="ru-RU"/>
        </w:rPr>
        <w:t>Пожар: III фаза – затухающая</w:t>
      </w:r>
      <w:r w:rsidRPr="00E84CCA">
        <w:rPr>
          <w:rFonts w:ascii="Times New Roman" w:eastAsia="Times New Roman" w:hAnsi="Times New Roman" w:cs="Times New Roman"/>
          <w:color w:val="000000" w:themeColor="text1"/>
          <w:sz w:val="30"/>
          <w:szCs w:val="30"/>
          <w:lang w:eastAsia="ru-RU"/>
        </w:rPr>
        <w:t xml:space="preserve"> стадия пожара</w:t>
      </w:r>
      <w:r w:rsidR="002C4E1E" w:rsidRPr="00E84CCA">
        <w:rPr>
          <w:rFonts w:ascii="Times New Roman" w:eastAsia="Times New Roman" w:hAnsi="Times New Roman" w:cs="Times New Roman"/>
          <w:color w:val="000000" w:themeColor="text1"/>
          <w:sz w:val="30"/>
          <w:szCs w:val="30"/>
          <w:lang w:eastAsia="ru-RU"/>
        </w:rPr>
        <w:t>.</w:t>
      </w:r>
    </w:p>
    <w:p w14:paraId="4C751555"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w:t>
      </w:r>
      <w:r w:rsidR="002C4E1E" w:rsidRPr="00E84CCA">
        <w:rPr>
          <w:rFonts w:ascii="Times New Roman" w:eastAsia="Times New Roman" w:hAnsi="Times New Roman" w:cs="Times New Roman"/>
          <w:color w:val="000000" w:themeColor="text1"/>
          <w:sz w:val="30"/>
          <w:szCs w:val="30"/>
          <w:lang w:eastAsia="ru-RU"/>
        </w:rPr>
        <w:t xml:space="preserve"> </w:t>
      </w:r>
      <w:hyperlink r:id="rId31" w:history="1">
        <w:r w:rsidRPr="00E84CCA">
          <w:rPr>
            <w:rFonts w:ascii="Times New Roman" w:eastAsia="Times New Roman" w:hAnsi="Times New Roman" w:cs="Times New Roman"/>
            <w:color w:val="000000" w:themeColor="text1"/>
            <w:sz w:val="30"/>
            <w:szCs w:val="30"/>
            <w:bdr w:val="none" w:sz="0" w:space="0" w:color="auto" w:frame="1"/>
            <w:lang w:eastAsia="ru-RU"/>
          </w:rPr>
          <w:t>новой силой</w:t>
        </w:r>
      </w:hyperlink>
      <w:r w:rsidR="002C4E1E" w:rsidRPr="00E84CCA">
        <w:rPr>
          <w:rFonts w:ascii="Times New Roman" w:eastAsia="Times New Roman" w:hAnsi="Times New Roman" w:cs="Times New Roman"/>
          <w:color w:val="000000" w:themeColor="text1"/>
          <w:sz w:val="30"/>
          <w:szCs w:val="30"/>
          <w:bdr w:val="none" w:sz="0" w:space="0" w:color="auto" w:frame="1"/>
          <w:lang w:eastAsia="ru-RU"/>
        </w:rPr>
        <w:t xml:space="preserve"> </w:t>
      </w:r>
      <w:r w:rsidRPr="00E84CCA">
        <w:rPr>
          <w:rFonts w:ascii="Times New Roman" w:eastAsia="Times New Roman" w:hAnsi="Times New Roman" w:cs="Times New Roman"/>
          <w:color w:val="000000" w:themeColor="text1"/>
          <w:sz w:val="30"/>
          <w:szCs w:val="30"/>
          <w:lang w:eastAsia="ru-RU"/>
        </w:rPr>
        <w:t>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14:paraId="42C03060"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Внимание: после полной ликвидации пожара свободный доступ на место пожара должен быть запрещен</w:t>
      </w:r>
      <w:r w:rsidR="00E84CCA" w:rsidRPr="00E84CCA">
        <w:rPr>
          <w:rFonts w:ascii="Times New Roman" w:eastAsia="Times New Roman" w:hAnsi="Times New Roman" w:cs="Times New Roman"/>
          <w:color w:val="000000" w:themeColor="text1"/>
          <w:sz w:val="30"/>
          <w:szCs w:val="30"/>
          <w:lang w:eastAsia="ru-RU"/>
        </w:rPr>
        <w:t>.</w:t>
      </w:r>
      <w:r w:rsidRPr="00E84CCA">
        <w:rPr>
          <w:rFonts w:ascii="Times New Roman" w:eastAsia="Times New Roman" w:hAnsi="Times New Roman" w:cs="Times New Roman"/>
          <w:color w:val="000000" w:themeColor="text1"/>
          <w:sz w:val="30"/>
          <w:szCs w:val="30"/>
          <w:lang w:eastAsia="ru-RU"/>
        </w:rPr>
        <w:t xml:space="preserve"> Дело не только в том, что необходимо сохранить место пожара в нетронутом виде для работы </w:t>
      </w:r>
      <w:r w:rsidRPr="00E84CCA">
        <w:rPr>
          <w:rFonts w:ascii="Times New Roman" w:eastAsia="Times New Roman" w:hAnsi="Times New Roman" w:cs="Times New Roman"/>
          <w:color w:val="000000" w:themeColor="text1"/>
          <w:sz w:val="30"/>
          <w:szCs w:val="30"/>
          <w:lang w:eastAsia="ru-RU"/>
        </w:rPr>
        <w:lastRenderedPageBreak/>
        <w:t>экспертов по определению причин пожара, но и в том, что после пожара всегда существует угроза обвала.</w:t>
      </w:r>
      <w:r w:rsidR="00E84CCA" w:rsidRPr="00E84CCA">
        <w:rPr>
          <w:rFonts w:ascii="Times New Roman" w:eastAsia="Times New Roman" w:hAnsi="Times New Roman" w:cs="Times New Roman"/>
          <w:color w:val="000000" w:themeColor="text1"/>
          <w:sz w:val="30"/>
          <w:szCs w:val="30"/>
          <w:lang w:eastAsia="ru-RU"/>
        </w:rPr>
        <w:t xml:space="preserve"> </w:t>
      </w:r>
      <w:hyperlink r:id="rId32" w:history="1">
        <w:r w:rsidRPr="00E84CCA">
          <w:rPr>
            <w:rFonts w:ascii="Times New Roman" w:eastAsia="Times New Roman" w:hAnsi="Times New Roman" w:cs="Times New Roman"/>
            <w:color w:val="000000" w:themeColor="text1"/>
            <w:sz w:val="30"/>
            <w:szCs w:val="30"/>
            <w:bdr w:val="none" w:sz="0" w:space="0" w:color="auto" w:frame="1"/>
            <w:lang w:eastAsia="ru-RU"/>
          </w:rPr>
          <w:t>Металлические опоры</w:t>
        </w:r>
      </w:hyperlink>
      <w:r w:rsidRPr="00E84CCA">
        <w:rPr>
          <w:rFonts w:ascii="Times New Roman" w:eastAsia="Times New Roman" w:hAnsi="Times New Roman" w:cs="Times New Roman"/>
          <w:color w:val="000000" w:themeColor="text1"/>
          <w:sz w:val="30"/>
          <w:szCs w:val="30"/>
          <w:lang w:eastAsia="ru-RU"/>
        </w:rPr>
        <w:t>, не покрытые</w:t>
      </w:r>
      <w:r w:rsidR="00E84CCA" w:rsidRPr="00E84CCA">
        <w:rPr>
          <w:rFonts w:ascii="Times New Roman" w:eastAsia="Times New Roman" w:hAnsi="Times New Roman" w:cs="Times New Roman"/>
          <w:color w:val="000000" w:themeColor="text1"/>
          <w:sz w:val="30"/>
          <w:szCs w:val="30"/>
          <w:lang w:eastAsia="ru-RU"/>
        </w:rPr>
        <w:t xml:space="preserve"> </w:t>
      </w:r>
      <w:hyperlink r:id="rId33" w:history="1">
        <w:r w:rsidRPr="00E84CCA">
          <w:rPr>
            <w:rFonts w:ascii="Times New Roman" w:eastAsia="Times New Roman" w:hAnsi="Times New Roman" w:cs="Times New Roman"/>
            <w:color w:val="000000" w:themeColor="text1"/>
            <w:sz w:val="30"/>
            <w:szCs w:val="30"/>
            <w:bdr w:val="none" w:sz="0" w:space="0" w:color="auto" w:frame="1"/>
            <w:lang w:eastAsia="ru-RU"/>
          </w:rPr>
          <w:t>защитным слоем</w:t>
        </w:r>
      </w:hyperlink>
      <w:r w:rsidRPr="00E84CCA">
        <w:rPr>
          <w:rFonts w:ascii="Times New Roman" w:eastAsia="Times New Roman" w:hAnsi="Times New Roman" w:cs="Times New Roman"/>
          <w:color w:val="000000" w:themeColor="text1"/>
          <w:sz w:val="30"/>
          <w:szCs w:val="30"/>
          <w:lang w:eastAsia="ru-RU"/>
        </w:rPr>
        <w:t>, расширяются под действием высокой температуры и сужаются под действием охлаждающей их воды. Кроме того, при 450</w:t>
      </w:r>
      <w:r w:rsidR="00E84CCA" w:rsidRPr="00E84CCA">
        <w:rPr>
          <w:rFonts w:ascii="Times New Roman" w:eastAsia="Times New Roman" w:hAnsi="Times New Roman" w:cs="Times New Roman"/>
          <w:color w:val="000000" w:themeColor="text1"/>
          <w:sz w:val="30"/>
          <w:szCs w:val="30"/>
          <w:vertAlign w:val="superscript"/>
          <w:lang w:eastAsia="ru-RU"/>
        </w:rPr>
        <w:t>0</w:t>
      </w:r>
      <w:r w:rsidRPr="00E84CCA">
        <w:rPr>
          <w:rFonts w:ascii="Times New Roman" w:eastAsia="Times New Roman" w:hAnsi="Times New Roman" w:cs="Times New Roman"/>
          <w:color w:val="000000" w:themeColor="text1"/>
          <w:sz w:val="30"/>
          <w:szCs w:val="30"/>
          <w:lang w:eastAsia="ru-RU"/>
        </w:rPr>
        <w:t>С наступает предел текучести незащищенной стали, что значительно увеличивает опасность обрушения конструкции.</w:t>
      </w:r>
    </w:p>
    <w:p w14:paraId="620CAC30"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w:t>
      </w:r>
      <w:r w:rsidR="00E84CCA" w:rsidRPr="00E84CCA">
        <w:rPr>
          <w:rFonts w:ascii="Times New Roman" w:eastAsia="Times New Roman" w:hAnsi="Times New Roman" w:cs="Times New Roman"/>
          <w:color w:val="000000" w:themeColor="text1"/>
          <w:sz w:val="30"/>
          <w:szCs w:val="30"/>
          <w:lang w:eastAsia="ru-RU"/>
        </w:rPr>
        <w:t xml:space="preserve">ля оценки обстановки и принятия </w:t>
      </w:r>
      <w:hyperlink r:id="rId34" w:history="1">
        <w:r w:rsidRPr="00E84CCA">
          <w:rPr>
            <w:rFonts w:ascii="Times New Roman" w:eastAsia="Times New Roman" w:hAnsi="Times New Roman" w:cs="Times New Roman"/>
            <w:color w:val="000000" w:themeColor="text1"/>
            <w:sz w:val="30"/>
            <w:szCs w:val="30"/>
            <w:bdr w:val="none" w:sz="0" w:space="0" w:color="auto" w:frame="1"/>
            <w:lang w:eastAsia="ru-RU"/>
          </w:rPr>
          <w:t>правильных решений</w:t>
        </w:r>
      </w:hyperlink>
      <w:r w:rsidRPr="00E84CCA">
        <w:rPr>
          <w:rFonts w:ascii="Times New Roman" w:eastAsia="Times New Roman" w:hAnsi="Times New Roman" w:cs="Times New Roman"/>
          <w:color w:val="000000" w:themeColor="text1"/>
          <w:sz w:val="30"/>
          <w:szCs w:val="30"/>
          <w:lang w:eastAsia="ru-RU"/>
        </w:rPr>
        <w:t>. При проведении разведки руководителю тушения пожара необходимо установить:</w:t>
      </w:r>
    </w:p>
    <w:p w14:paraId="1B369B0F"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наличие и характер угрозы людям, их местонахождение, пути, способы и средства спасания (защиты), а также необходимость защиты (эвакуации) имущества;</w:t>
      </w:r>
    </w:p>
    <w:p w14:paraId="18E75E53"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p>
    <w:p w14:paraId="7F1A61C0"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точное место и площадь горения, что именно горит, а также пути распространения огня и дыма;</w:t>
      </w:r>
    </w:p>
    <w:p w14:paraId="32250D85"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наличие, состояние и возможность использования средств противопожарной защиты объекта;</w:t>
      </w:r>
      <w:r w:rsidR="00E84CCA" w:rsidRPr="00E84CCA">
        <w:rPr>
          <w:rFonts w:ascii="Times New Roman" w:eastAsia="Times New Roman" w:hAnsi="Times New Roman" w:cs="Times New Roman"/>
          <w:color w:val="000000" w:themeColor="text1"/>
          <w:sz w:val="30"/>
          <w:szCs w:val="30"/>
          <w:lang w:eastAsia="ru-RU"/>
        </w:rPr>
        <w:t xml:space="preserve"> </w:t>
      </w:r>
      <w:r w:rsidRPr="00E84CCA">
        <w:rPr>
          <w:rFonts w:ascii="Times New Roman" w:eastAsia="Times New Roman" w:hAnsi="Times New Roman" w:cs="Times New Roman"/>
          <w:color w:val="000000" w:themeColor="text1"/>
          <w:sz w:val="30"/>
          <w:szCs w:val="30"/>
          <w:lang w:eastAsia="ru-RU"/>
        </w:rPr>
        <w:t>местонахождение, состояние,</w:t>
      </w:r>
      <w:r w:rsidR="00E84CCA" w:rsidRPr="00E84CCA">
        <w:rPr>
          <w:rFonts w:ascii="Times New Roman" w:eastAsia="Times New Roman" w:hAnsi="Times New Roman" w:cs="Times New Roman"/>
          <w:color w:val="000000" w:themeColor="text1"/>
          <w:sz w:val="30"/>
          <w:szCs w:val="30"/>
          <w:lang w:eastAsia="ru-RU"/>
        </w:rPr>
        <w:t xml:space="preserve"> </w:t>
      </w:r>
      <w:hyperlink r:id="rId35" w:history="1">
        <w:r w:rsidRPr="00E84CCA">
          <w:rPr>
            <w:rFonts w:ascii="Times New Roman" w:eastAsia="Times New Roman" w:hAnsi="Times New Roman" w:cs="Times New Roman"/>
            <w:color w:val="000000" w:themeColor="text1"/>
            <w:sz w:val="30"/>
            <w:szCs w:val="30"/>
            <w:bdr w:val="none" w:sz="0" w:space="0" w:color="auto" w:frame="1"/>
            <w:lang w:eastAsia="ru-RU"/>
          </w:rPr>
          <w:t>возможные способы</w:t>
        </w:r>
      </w:hyperlink>
      <w:r w:rsidR="00E84CCA" w:rsidRPr="00E84CCA">
        <w:rPr>
          <w:rFonts w:ascii="Times New Roman" w:eastAsia="Times New Roman" w:hAnsi="Times New Roman" w:cs="Times New Roman"/>
          <w:color w:val="000000" w:themeColor="text1"/>
          <w:sz w:val="30"/>
          <w:szCs w:val="30"/>
          <w:bdr w:val="none" w:sz="0" w:space="0" w:color="auto" w:frame="1"/>
          <w:lang w:eastAsia="ru-RU"/>
        </w:rPr>
        <w:t xml:space="preserve"> </w:t>
      </w:r>
      <w:r w:rsidRPr="00E84CCA">
        <w:rPr>
          <w:rFonts w:ascii="Times New Roman" w:eastAsia="Times New Roman" w:hAnsi="Times New Roman" w:cs="Times New Roman"/>
          <w:color w:val="000000" w:themeColor="text1"/>
          <w:sz w:val="30"/>
          <w:szCs w:val="30"/>
          <w:lang w:eastAsia="ru-RU"/>
        </w:rPr>
        <w:t>использования ближайших водоисточников;</w:t>
      </w:r>
    </w:p>
    <w:p w14:paraId="52846A14"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наличие электроустановок под напряжением и целесообразность их отключения;</w:t>
      </w:r>
    </w:p>
    <w:p w14:paraId="3CE65509" w14:textId="77777777" w:rsidR="00E84CCA"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возможные пути ввода сил и средств для спасания людей и тушения пожара, а также иные данные, необходимые для выбора</w:t>
      </w:r>
      <w:r w:rsidR="00E84CCA" w:rsidRPr="00E84CCA">
        <w:rPr>
          <w:rFonts w:ascii="Times New Roman" w:eastAsia="Times New Roman" w:hAnsi="Times New Roman" w:cs="Times New Roman"/>
          <w:color w:val="000000" w:themeColor="text1"/>
          <w:sz w:val="30"/>
          <w:szCs w:val="30"/>
          <w:lang w:eastAsia="ru-RU"/>
        </w:rPr>
        <w:t xml:space="preserve"> </w:t>
      </w:r>
      <w:hyperlink r:id="rId36" w:history="1">
        <w:r w:rsidRPr="00E84CCA">
          <w:rPr>
            <w:rFonts w:ascii="Times New Roman" w:eastAsia="Times New Roman" w:hAnsi="Times New Roman" w:cs="Times New Roman"/>
            <w:color w:val="000000" w:themeColor="text1"/>
            <w:sz w:val="30"/>
            <w:szCs w:val="30"/>
            <w:bdr w:val="none" w:sz="0" w:space="0" w:color="auto" w:frame="1"/>
            <w:lang w:eastAsia="ru-RU"/>
          </w:rPr>
          <w:t>решающего направления</w:t>
        </w:r>
      </w:hyperlink>
      <w:r w:rsidR="00E84CCA" w:rsidRPr="00E84CCA">
        <w:rPr>
          <w:rFonts w:ascii="Times New Roman" w:eastAsia="Times New Roman" w:hAnsi="Times New Roman" w:cs="Times New Roman"/>
          <w:color w:val="000000" w:themeColor="text1"/>
          <w:sz w:val="30"/>
          <w:szCs w:val="30"/>
          <w:bdr w:val="none" w:sz="0" w:space="0" w:color="auto" w:frame="1"/>
          <w:lang w:eastAsia="ru-RU"/>
        </w:rPr>
        <w:t xml:space="preserve"> </w:t>
      </w:r>
      <w:r w:rsidRPr="00E84CCA">
        <w:rPr>
          <w:rFonts w:ascii="Times New Roman" w:eastAsia="Times New Roman" w:hAnsi="Times New Roman" w:cs="Times New Roman"/>
          <w:color w:val="000000" w:themeColor="text1"/>
          <w:sz w:val="30"/>
          <w:szCs w:val="30"/>
          <w:lang w:eastAsia="ru-RU"/>
        </w:rPr>
        <w:t>боевых действий.</w:t>
      </w:r>
    </w:p>
    <w:p w14:paraId="6B5916F4" w14:textId="77777777" w:rsidR="003B3D8C" w:rsidRPr="00E84CCA" w:rsidRDefault="003B3D8C" w:rsidP="0024687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E84CCA">
        <w:rPr>
          <w:rFonts w:ascii="Times New Roman" w:eastAsia="Times New Roman" w:hAnsi="Times New Roman" w:cs="Times New Roman"/>
          <w:color w:val="000000" w:themeColor="text1"/>
          <w:sz w:val="30"/>
          <w:szCs w:val="30"/>
          <w:lang w:eastAsia="ru-RU"/>
        </w:rPr>
        <w:t>Немедленная встреча прибывших к месту пожара подразделений пожарной охраны должностными,</w:t>
      </w:r>
      <w:r w:rsidR="00E84CCA" w:rsidRPr="00E84CCA">
        <w:rPr>
          <w:rFonts w:ascii="Times New Roman" w:eastAsia="Times New Roman" w:hAnsi="Times New Roman" w:cs="Times New Roman"/>
          <w:color w:val="000000" w:themeColor="text1"/>
          <w:sz w:val="30"/>
          <w:szCs w:val="30"/>
          <w:lang w:eastAsia="ru-RU"/>
        </w:rPr>
        <w:t xml:space="preserve"> </w:t>
      </w:r>
      <w:hyperlink r:id="rId37" w:history="1">
        <w:r w:rsidRPr="00E84CCA">
          <w:rPr>
            <w:rFonts w:ascii="Times New Roman" w:eastAsia="Times New Roman" w:hAnsi="Times New Roman" w:cs="Times New Roman"/>
            <w:color w:val="000000" w:themeColor="text1"/>
            <w:sz w:val="30"/>
            <w:szCs w:val="30"/>
            <w:bdr w:val="none" w:sz="0" w:space="0" w:color="auto" w:frame="1"/>
            <w:lang w:eastAsia="ru-RU"/>
          </w:rPr>
          <w:t>ответственными лицами</w:t>
        </w:r>
      </w:hyperlink>
      <w:r w:rsidR="00E84CCA" w:rsidRPr="00E84CCA">
        <w:rPr>
          <w:rFonts w:ascii="Times New Roman" w:eastAsia="Times New Roman" w:hAnsi="Times New Roman" w:cs="Times New Roman"/>
          <w:color w:val="000000" w:themeColor="text1"/>
          <w:sz w:val="30"/>
          <w:szCs w:val="30"/>
          <w:bdr w:val="none" w:sz="0" w:space="0" w:color="auto" w:frame="1"/>
          <w:lang w:eastAsia="ru-RU"/>
        </w:rPr>
        <w:t xml:space="preserve"> </w:t>
      </w:r>
      <w:r w:rsidRPr="00E84CCA">
        <w:rPr>
          <w:rFonts w:ascii="Times New Roman" w:eastAsia="Times New Roman" w:hAnsi="Times New Roman" w:cs="Times New Roman"/>
          <w:color w:val="000000" w:themeColor="text1"/>
          <w:sz w:val="30"/>
          <w:szCs w:val="30"/>
          <w:lang w:eastAsia="ru-RU"/>
        </w:rPr>
        <w:t>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14:paraId="53D282EE" w14:textId="77777777" w:rsidR="00E84CCA" w:rsidRDefault="00E84CCA" w:rsidP="00E84CCA">
      <w:pPr>
        <w:shd w:val="clear" w:color="auto" w:fill="FFFFFF"/>
        <w:spacing w:after="0" w:line="240" w:lineRule="auto"/>
        <w:jc w:val="both"/>
        <w:textAlignment w:val="baseline"/>
        <w:rPr>
          <w:rFonts w:ascii="Times New Roman" w:eastAsia="Times New Roman" w:hAnsi="Times New Roman" w:cs="Times New Roman"/>
          <w:color w:val="000000"/>
          <w:sz w:val="30"/>
          <w:szCs w:val="30"/>
          <w:lang w:eastAsia="ru-RU"/>
        </w:rPr>
      </w:pPr>
    </w:p>
    <w:p w14:paraId="4DF5BAB4" w14:textId="77777777" w:rsidR="00E84CCA" w:rsidRPr="00E84CCA" w:rsidRDefault="00E84CCA" w:rsidP="00E84CCA">
      <w:pPr>
        <w:shd w:val="clear" w:color="auto" w:fill="FFFFFF"/>
        <w:spacing w:after="0" w:line="240" w:lineRule="auto"/>
        <w:jc w:val="center"/>
        <w:textAlignment w:val="baseline"/>
        <w:rPr>
          <w:rFonts w:ascii="Times New Roman" w:eastAsia="Times New Roman" w:hAnsi="Times New Roman" w:cs="Times New Roman"/>
          <w:b/>
          <w:color w:val="000000"/>
          <w:sz w:val="30"/>
          <w:szCs w:val="30"/>
          <w:lang w:eastAsia="ru-RU"/>
        </w:rPr>
      </w:pPr>
      <w:r w:rsidRPr="00E84CCA">
        <w:rPr>
          <w:rFonts w:ascii="Times New Roman" w:eastAsia="Times New Roman" w:hAnsi="Times New Roman" w:cs="Times New Roman"/>
          <w:b/>
          <w:color w:val="000000"/>
          <w:sz w:val="30"/>
          <w:szCs w:val="30"/>
          <w:lang w:eastAsia="ru-RU"/>
        </w:rPr>
        <w:t>ГЛАВА 6</w:t>
      </w:r>
    </w:p>
    <w:p w14:paraId="670867DA" w14:textId="77777777" w:rsidR="00E84CCA" w:rsidRDefault="003B3D8C" w:rsidP="00E84CCA">
      <w:pPr>
        <w:shd w:val="clear" w:color="auto" w:fill="FFFFFF"/>
        <w:spacing w:after="0" w:line="240" w:lineRule="auto"/>
        <w:jc w:val="center"/>
        <w:textAlignment w:val="baseline"/>
        <w:rPr>
          <w:rFonts w:ascii="Times New Roman" w:eastAsia="Times New Roman" w:hAnsi="Times New Roman" w:cs="Times New Roman"/>
          <w:b/>
          <w:color w:val="000000"/>
          <w:sz w:val="30"/>
          <w:szCs w:val="30"/>
          <w:lang w:eastAsia="ru-RU"/>
        </w:rPr>
      </w:pPr>
      <w:r w:rsidRPr="00E84CCA">
        <w:rPr>
          <w:rFonts w:ascii="Times New Roman" w:eastAsia="Times New Roman" w:hAnsi="Times New Roman" w:cs="Times New Roman"/>
          <w:b/>
          <w:color w:val="000000"/>
          <w:sz w:val="30"/>
          <w:szCs w:val="30"/>
          <w:lang w:eastAsia="ru-RU"/>
        </w:rPr>
        <w:t>П</w:t>
      </w:r>
      <w:r w:rsidR="00E84CCA">
        <w:rPr>
          <w:rFonts w:ascii="Times New Roman" w:eastAsia="Times New Roman" w:hAnsi="Times New Roman" w:cs="Times New Roman"/>
          <w:b/>
          <w:color w:val="000000"/>
          <w:sz w:val="30"/>
          <w:szCs w:val="30"/>
          <w:lang w:eastAsia="ru-RU"/>
        </w:rPr>
        <w:t xml:space="preserve">ОРЯДОК ПОЛЬЗОВАНИЯ ОГНЕТУШИТЕЛЯМИ </w:t>
      </w:r>
    </w:p>
    <w:p w14:paraId="4884F594" w14:textId="77777777" w:rsidR="003B3D8C" w:rsidRPr="00E84CCA" w:rsidRDefault="00E84CCA" w:rsidP="00E84CCA">
      <w:pPr>
        <w:shd w:val="clear" w:color="auto" w:fill="FFFFFF"/>
        <w:spacing w:after="0" w:line="240" w:lineRule="auto"/>
        <w:jc w:val="center"/>
        <w:textAlignment w:val="baseline"/>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b/>
          <w:color w:val="000000"/>
          <w:sz w:val="30"/>
          <w:szCs w:val="30"/>
          <w:lang w:eastAsia="ru-RU"/>
        </w:rPr>
        <w:t>И</w:t>
      </w:r>
      <w:r w:rsidR="003B3D8C" w:rsidRPr="00E84CCA">
        <w:rPr>
          <w:rFonts w:ascii="Times New Roman" w:eastAsia="Times New Roman" w:hAnsi="Times New Roman" w:cs="Times New Roman"/>
          <w:b/>
          <w:color w:val="000000"/>
          <w:sz w:val="30"/>
          <w:szCs w:val="30"/>
          <w:lang w:eastAsia="ru-RU"/>
        </w:rPr>
        <w:t xml:space="preserve"> </w:t>
      </w:r>
      <w:r>
        <w:rPr>
          <w:rFonts w:ascii="Times New Roman" w:eastAsia="Times New Roman" w:hAnsi="Times New Roman" w:cs="Times New Roman"/>
          <w:b/>
          <w:color w:val="000000"/>
          <w:sz w:val="30"/>
          <w:szCs w:val="30"/>
          <w:lang w:eastAsia="ru-RU"/>
        </w:rPr>
        <w:t>ПОДРУЧНЫМИ СРЕДСТВАМИ ПОЖАРОТУШЕНИЯ</w:t>
      </w:r>
    </w:p>
    <w:p w14:paraId="2FCE115F" w14:textId="77777777" w:rsidR="00E84CCA" w:rsidRPr="003B3D8C" w:rsidRDefault="00E84CCA" w:rsidP="00E84CCA">
      <w:pPr>
        <w:shd w:val="clear" w:color="auto" w:fill="FFFFFF"/>
        <w:spacing w:after="0" w:line="240" w:lineRule="auto"/>
        <w:jc w:val="center"/>
        <w:textAlignment w:val="baseline"/>
        <w:rPr>
          <w:rFonts w:ascii="Times New Roman" w:eastAsia="Times New Roman" w:hAnsi="Times New Roman" w:cs="Times New Roman"/>
          <w:color w:val="000000"/>
          <w:sz w:val="30"/>
          <w:szCs w:val="30"/>
          <w:lang w:eastAsia="ru-RU"/>
        </w:rPr>
      </w:pPr>
    </w:p>
    <w:p w14:paraId="0F7D44DA"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3B3D8C">
        <w:rPr>
          <w:rFonts w:ascii="Times New Roman" w:eastAsia="Times New Roman" w:hAnsi="Times New Roman" w:cs="Times New Roman"/>
          <w:color w:val="000000"/>
          <w:sz w:val="30"/>
          <w:szCs w:val="30"/>
          <w:lang w:eastAsia="ru-RU"/>
        </w:rPr>
        <w:t xml:space="preserve">Успех использования огнетушителей зависит не только от их исправного состояния, но и от того, насколько работники </w:t>
      </w:r>
      <w:r w:rsidR="00E84CCA">
        <w:rPr>
          <w:rFonts w:ascii="Times New Roman" w:eastAsia="Times New Roman" w:hAnsi="Times New Roman" w:cs="Times New Roman"/>
          <w:color w:val="000000"/>
          <w:sz w:val="30"/>
          <w:szCs w:val="30"/>
          <w:lang w:eastAsia="ru-RU"/>
        </w:rPr>
        <w:t xml:space="preserve">(обучающиеся) </w:t>
      </w:r>
      <w:r w:rsidRPr="003B3D8C">
        <w:rPr>
          <w:rFonts w:ascii="Times New Roman" w:eastAsia="Times New Roman" w:hAnsi="Times New Roman" w:cs="Times New Roman"/>
          <w:color w:val="000000"/>
          <w:sz w:val="30"/>
          <w:szCs w:val="30"/>
          <w:lang w:eastAsia="ru-RU"/>
        </w:rPr>
        <w:t xml:space="preserve">знакомы с принципом и особенностями их применения. Изучать руководства по применению, надписи и пиктограммы на корпусах </w:t>
      </w:r>
      <w:r w:rsidRPr="003B3D8C">
        <w:rPr>
          <w:rFonts w:ascii="Times New Roman" w:eastAsia="Times New Roman" w:hAnsi="Times New Roman" w:cs="Times New Roman"/>
          <w:color w:val="000000"/>
          <w:sz w:val="30"/>
          <w:szCs w:val="30"/>
          <w:lang w:eastAsia="ru-RU"/>
        </w:rPr>
        <w:lastRenderedPageBreak/>
        <w:t>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14:paraId="53C722C8"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3B3D8C">
        <w:rPr>
          <w:rFonts w:ascii="Times New Roman" w:eastAsia="Times New Roman" w:hAnsi="Times New Roman" w:cs="Times New Roman"/>
          <w:color w:val="000000"/>
          <w:sz w:val="30"/>
          <w:szCs w:val="30"/>
          <w:lang w:eastAsia="ru-RU"/>
        </w:rPr>
        <w:t>Самыми распространенными типами огнетушителей на сегодняшний день являются: порошковые огнетушители (ОП), углекислотные огнетушители (ОУ) и воздушно-</w:t>
      </w:r>
      <w:hyperlink r:id="rId38" w:history="1">
        <w:r w:rsidRPr="00093BA9">
          <w:rPr>
            <w:rFonts w:ascii="Times New Roman" w:eastAsia="Times New Roman" w:hAnsi="Times New Roman" w:cs="Times New Roman"/>
            <w:color w:val="000000" w:themeColor="text1"/>
            <w:sz w:val="30"/>
            <w:szCs w:val="30"/>
            <w:bdr w:val="none" w:sz="0" w:space="0" w:color="auto" w:frame="1"/>
            <w:lang w:eastAsia="ru-RU"/>
          </w:rPr>
          <w:t>пенные огнетушители</w:t>
        </w:r>
      </w:hyperlink>
      <w:r w:rsidR="00093BA9">
        <w:rPr>
          <w:rFonts w:ascii="Times New Roman" w:eastAsia="Times New Roman" w:hAnsi="Times New Roman" w:cs="Times New Roman"/>
          <w:color w:val="000000" w:themeColor="text1"/>
          <w:sz w:val="30"/>
          <w:szCs w:val="30"/>
          <w:lang w:eastAsia="ru-RU"/>
        </w:rPr>
        <w:t xml:space="preserve"> </w:t>
      </w:r>
      <w:r w:rsidRPr="00093BA9">
        <w:rPr>
          <w:rFonts w:ascii="Times New Roman" w:eastAsia="Times New Roman" w:hAnsi="Times New Roman" w:cs="Times New Roman"/>
          <w:color w:val="000000" w:themeColor="text1"/>
          <w:sz w:val="30"/>
          <w:szCs w:val="30"/>
          <w:lang w:eastAsia="ru-RU"/>
        </w:rPr>
        <w:t>(О</w:t>
      </w:r>
      <w:r w:rsidRPr="003B3D8C">
        <w:rPr>
          <w:rFonts w:ascii="Times New Roman" w:eastAsia="Times New Roman" w:hAnsi="Times New Roman" w:cs="Times New Roman"/>
          <w:color w:val="000000"/>
          <w:sz w:val="30"/>
          <w:szCs w:val="30"/>
          <w:lang w:eastAsia="ru-RU"/>
        </w:rPr>
        <w:t xml:space="preserve">ВП). </w:t>
      </w:r>
    </w:p>
    <w:p w14:paraId="198E265B"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3B3D8C">
        <w:rPr>
          <w:rFonts w:ascii="Times New Roman" w:eastAsia="Times New Roman" w:hAnsi="Times New Roman" w:cs="Times New Roman"/>
          <w:color w:val="000000"/>
          <w:sz w:val="30"/>
          <w:szCs w:val="30"/>
          <w:lang w:eastAsia="ru-RU"/>
        </w:rPr>
        <w:t>Принцип приведения в действие этих типов огнетушителей одинаковый:</w:t>
      </w:r>
    </w:p>
    <w:p w14:paraId="7D622069" w14:textId="77777777" w:rsidR="00093BA9" w:rsidRP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0"/>
          <w:szCs w:val="30"/>
          <w:lang w:eastAsia="ru-RU"/>
        </w:rPr>
      </w:pPr>
      <w:r w:rsidRPr="00093BA9">
        <w:rPr>
          <w:rFonts w:ascii="Times New Roman" w:eastAsia="Times New Roman" w:hAnsi="Times New Roman" w:cs="Times New Roman"/>
          <w:color w:val="000000" w:themeColor="text1"/>
          <w:sz w:val="30"/>
          <w:szCs w:val="30"/>
          <w:lang w:eastAsia="ru-RU"/>
        </w:rPr>
        <w:t>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w:t>
      </w:r>
      <w:r w:rsidR="00093BA9" w:rsidRPr="00093BA9">
        <w:rPr>
          <w:rFonts w:ascii="Times New Roman" w:eastAsia="Times New Roman" w:hAnsi="Times New Roman" w:cs="Times New Roman"/>
          <w:color w:val="000000" w:themeColor="text1"/>
          <w:sz w:val="30"/>
          <w:szCs w:val="30"/>
          <w:lang w:eastAsia="ru-RU"/>
        </w:rPr>
        <w:t xml:space="preserve"> </w:t>
      </w:r>
      <w:hyperlink r:id="rId39" w:history="1">
        <w:r w:rsidRPr="00093BA9">
          <w:rPr>
            <w:rFonts w:ascii="Times New Roman" w:eastAsia="Times New Roman" w:hAnsi="Times New Roman" w:cs="Times New Roman"/>
            <w:color w:val="000000" w:themeColor="text1"/>
            <w:sz w:val="30"/>
            <w:szCs w:val="30"/>
            <w:bdr w:val="none" w:sz="0" w:space="0" w:color="auto" w:frame="1"/>
            <w:lang w:eastAsia="ru-RU"/>
          </w:rPr>
          <w:t>огнетушащее вещество</w:t>
        </w:r>
      </w:hyperlink>
      <w:r w:rsidR="00093BA9" w:rsidRPr="00093BA9">
        <w:rPr>
          <w:rFonts w:ascii="Times New Roman" w:eastAsia="Times New Roman" w:hAnsi="Times New Roman" w:cs="Times New Roman"/>
          <w:color w:val="000000" w:themeColor="text1"/>
          <w:sz w:val="30"/>
          <w:szCs w:val="30"/>
          <w:bdr w:val="none" w:sz="0" w:space="0" w:color="auto" w:frame="1"/>
          <w:lang w:eastAsia="ru-RU"/>
        </w:rPr>
        <w:t xml:space="preserve"> </w:t>
      </w:r>
      <w:r w:rsidRPr="00093BA9">
        <w:rPr>
          <w:rFonts w:ascii="Times New Roman" w:eastAsia="Times New Roman" w:hAnsi="Times New Roman" w:cs="Times New Roman"/>
          <w:color w:val="000000" w:themeColor="text1"/>
          <w:sz w:val="30"/>
          <w:szCs w:val="30"/>
          <w:lang w:eastAsia="ru-RU"/>
        </w:rPr>
        <w:t>через ствол, насадку, раструб или шланг на очаг горения.</w:t>
      </w:r>
    </w:p>
    <w:p w14:paraId="3882548E"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093BA9">
        <w:rPr>
          <w:rFonts w:ascii="Times New Roman" w:eastAsia="Times New Roman" w:hAnsi="Times New Roman" w:cs="Times New Roman"/>
          <w:i/>
          <w:color w:val="000000" w:themeColor="text1"/>
          <w:sz w:val="30"/>
          <w:szCs w:val="30"/>
          <w:lang w:eastAsia="ru-RU"/>
        </w:rPr>
        <w:t>Особенность применения огнетушителей</w:t>
      </w:r>
      <w:r w:rsidR="00093BA9" w:rsidRPr="00093BA9">
        <w:rPr>
          <w:rFonts w:ascii="Times New Roman" w:eastAsia="Times New Roman" w:hAnsi="Times New Roman" w:cs="Times New Roman"/>
          <w:i/>
          <w:color w:val="000000" w:themeColor="text1"/>
          <w:sz w:val="30"/>
          <w:szCs w:val="30"/>
          <w:lang w:eastAsia="ru-RU"/>
        </w:rPr>
        <w:t xml:space="preserve"> </w:t>
      </w:r>
      <w:hyperlink r:id="rId40" w:history="1">
        <w:r w:rsidRPr="00093BA9">
          <w:rPr>
            <w:rFonts w:ascii="Times New Roman" w:eastAsia="Times New Roman" w:hAnsi="Times New Roman" w:cs="Times New Roman"/>
            <w:i/>
            <w:color w:val="000000" w:themeColor="text1"/>
            <w:sz w:val="30"/>
            <w:szCs w:val="30"/>
            <w:bdr w:val="none" w:sz="0" w:space="0" w:color="auto" w:frame="1"/>
            <w:lang w:eastAsia="ru-RU"/>
          </w:rPr>
          <w:t>порошкового типа</w:t>
        </w:r>
      </w:hyperlink>
      <w:r w:rsidR="00093BA9" w:rsidRPr="00093BA9">
        <w:rPr>
          <w:rFonts w:ascii="Times New Roman" w:eastAsia="Times New Roman" w:hAnsi="Times New Roman" w:cs="Times New Roman"/>
          <w:color w:val="000000" w:themeColor="text1"/>
          <w:sz w:val="30"/>
          <w:szCs w:val="30"/>
          <w:bdr w:val="none" w:sz="0" w:space="0" w:color="auto" w:frame="1"/>
          <w:lang w:eastAsia="ru-RU"/>
        </w:rPr>
        <w:t xml:space="preserve"> </w:t>
      </w:r>
      <w:r w:rsidRPr="00093BA9">
        <w:rPr>
          <w:rFonts w:ascii="Times New Roman" w:eastAsia="Times New Roman" w:hAnsi="Times New Roman" w:cs="Times New Roman"/>
          <w:color w:val="000000" w:themeColor="text1"/>
          <w:sz w:val="30"/>
          <w:szCs w:val="30"/>
          <w:lang w:eastAsia="ru-RU"/>
        </w:rPr>
        <w:t>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w:t>
      </w:r>
      <w:r w:rsidR="00093BA9">
        <w:rPr>
          <w:rFonts w:ascii="Times New Roman" w:eastAsia="Times New Roman" w:hAnsi="Times New Roman" w:cs="Times New Roman"/>
          <w:color w:val="000000" w:themeColor="text1"/>
          <w:sz w:val="30"/>
          <w:szCs w:val="30"/>
          <w:lang w:eastAsia="ru-RU"/>
        </w:rPr>
        <w:t xml:space="preserve"> </w:t>
      </w:r>
      <w:hyperlink r:id="rId41" w:history="1">
        <w:r w:rsidRPr="00093BA9">
          <w:rPr>
            <w:rFonts w:ascii="Times New Roman" w:eastAsia="Times New Roman" w:hAnsi="Times New Roman" w:cs="Times New Roman"/>
            <w:color w:val="000000" w:themeColor="text1"/>
            <w:sz w:val="30"/>
            <w:szCs w:val="30"/>
            <w:bdr w:val="none" w:sz="0" w:space="0" w:color="auto" w:frame="1"/>
            <w:lang w:eastAsia="ru-RU"/>
          </w:rPr>
          <w:t>порошковыми огнетушителями</w:t>
        </w:r>
      </w:hyperlink>
      <w:r w:rsidRPr="00093BA9">
        <w:rPr>
          <w:rFonts w:ascii="Times New Roman" w:eastAsia="Times New Roman" w:hAnsi="Times New Roman" w:cs="Times New Roman"/>
          <w:color w:val="000000" w:themeColor="text1"/>
          <w:sz w:val="30"/>
          <w:szCs w:val="30"/>
          <w:lang w:eastAsia="ru-RU"/>
        </w:rPr>
        <w:t> оборудован</w:t>
      </w:r>
      <w:r w:rsidRPr="003B3D8C">
        <w:rPr>
          <w:rFonts w:ascii="Times New Roman" w:eastAsia="Times New Roman" w:hAnsi="Times New Roman" w:cs="Times New Roman"/>
          <w:color w:val="000000"/>
          <w:sz w:val="30"/>
          <w:szCs w:val="30"/>
          <w:lang w:eastAsia="ru-RU"/>
        </w:rPr>
        <w:t>ие, находящееся под напряжением до 1000 В., даже без предварительного обесточивания.</w:t>
      </w:r>
    </w:p>
    <w:p w14:paraId="7AF2A187"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093BA9">
        <w:rPr>
          <w:rFonts w:ascii="Times New Roman" w:eastAsia="Times New Roman" w:hAnsi="Times New Roman" w:cs="Times New Roman"/>
          <w:i/>
          <w:color w:val="000000"/>
          <w:sz w:val="30"/>
          <w:szCs w:val="30"/>
          <w:lang w:eastAsia="ru-RU"/>
        </w:rPr>
        <w:t>Особенность применения огнетушителей углекислотного типа</w:t>
      </w:r>
      <w:r w:rsidRPr="003B3D8C">
        <w:rPr>
          <w:rFonts w:ascii="Times New Roman" w:eastAsia="Times New Roman" w:hAnsi="Times New Roman" w:cs="Times New Roman"/>
          <w:color w:val="000000"/>
          <w:sz w:val="30"/>
          <w:szCs w:val="30"/>
          <w:lang w:eastAsia="ru-RU"/>
        </w:rPr>
        <w:t xml:space="preserve">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w:t>
      </w:r>
      <w:r w:rsidR="00093BA9">
        <w:rPr>
          <w:rFonts w:ascii="Times New Roman" w:eastAsia="Times New Roman" w:hAnsi="Times New Roman" w:cs="Times New Roman"/>
          <w:color w:val="000000"/>
          <w:sz w:val="30"/>
          <w:szCs w:val="30"/>
          <w:lang w:eastAsia="ru-RU"/>
        </w:rPr>
        <w:t>огнетушителя достигает минус 60</w:t>
      </w:r>
      <w:r w:rsidRPr="003B3D8C">
        <w:rPr>
          <w:rFonts w:ascii="Times New Roman" w:eastAsia="Times New Roman" w:hAnsi="Times New Roman" w:cs="Times New Roman"/>
          <w:color w:val="000000"/>
          <w:sz w:val="30"/>
          <w:szCs w:val="30"/>
          <w:lang w:eastAsia="ru-RU"/>
        </w:rPr>
        <w:t>°С;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14:paraId="492B9EFF"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093BA9">
        <w:rPr>
          <w:rFonts w:ascii="Times New Roman" w:eastAsia="Times New Roman" w:hAnsi="Times New Roman" w:cs="Times New Roman"/>
          <w:i/>
          <w:color w:val="000000"/>
          <w:sz w:val="30"/>
          <w:szCs w:val="30"/>
          <w:lang w:eastAsia="ru-RU"/>
        </w:rPr>
        <w:t>Особенностью применения огнетушителей воздушно-пенного типа</w:t>
      </w:r>
      <w:r w:rsidRPr="003B3D8C">
        <w:rPr>
          <w:rFonts w:ascii="Times New Roman" w:eastAsia="Times New Roman" w:hAnsi="Times New Roman" w:cs="Times New Roman"/>
          <w:color w:val="000000"/>
          <w:sz w:val="30"/>
          <w:szCs w:val="30"/>
          <w:lang w:eastAsia="ru-RU"/>
        </w:rPr>
        <w:t xml:space="preserve">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w:t>
      </w:r>
    </w:p>
    <w:p w14:paraId="297F664B" w14:textId="77777777" w:rsidR="004467C8" w:rsidRDefault="004467C8"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p>
    <w:p w14:paraId="178413EE"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3B3D8C">
        <w:rPr>
          <w:rFonts w:ascii="Times New Roman" w:eastAsia="Times New Roman" w:hAnsi="Times New Roman" w:cs="Times New Roman"/>
          <w:color w:val="000000"/>
          <w:sz w:val="30"/>
          <w:szCs w:val="30"/>
          <w:lang w:eastAsia="ru-RU"/>
        </w:rPr>
        <w:lastRenderedPageBreak/>
        <w:t>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w:t>
      </w:r>
    </w:p>
    <w:p w14:paraId="40FD4C48" w14:textId="77777777" w:rsidR="00093BA9" w:rsidRDefault="003B3D8C" w:rsidP="00AC74A9">
      <w:pPr>
        <w:shd w:val="clear" w:color="auto" w:fill="FFFFFF"/>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093BA9">
        <w:rPr>
          <w:rFonts w:ascii="Times New Roman" w:eastAsia="Times New Roman" w:hAnsi="Times New Roman" w:cs="Times New Roman"/>
          <w:i/>
          <w:color w:val="000000"/>
          <w:sz w:val="30"/>
          <w:szCs w:val="30"/>
          <w:lang w:eastAsia="ru-RU"/>
        </w:rPr>
        <w:t>Особенность применения песка</w:t>
      </w:r>
      <w:r w:rsidRPr="003B3D8C">
        <w:rPr>
          <w:rFonts w:ascii="Times New Roman" w:eastAsia="Times New Roman" w:hAnsi="Times New Roman" w:cs="Times New Roman"/>
          <w:color w:val="000000"/>
          <w:sz w:val="30"/>
          <w:szCs w:val="30"/>
          <w:lang w:eastAsia="ru-RU"/>
        </w:rPr>
        <w:t xml:space="preserve"> для тушения разлитых горючих жидкостей (керосин, бензин, масла, смолы, клеи, краски)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горения. Затем при помощи лопаты нужно покрыть горящую поверхность слоем песка, который впитает жидкость и собьет огонь.</w:t>
      </w:r>
    </w:p>
    <w:p w14:paraId="5064302F" w14:textId="77777777" w:rsidR="00DF4326" w:rsidRDefault="003B3D8C" w:rsidP="00AC74A9">
      <w:pPr>
        <w:shd w:val="clear" w:color="auto" w:fill="FFFFFF"/>
        <w:spacing w:after="0" w:line="240" w:lineRule="auto"/>
        <w:ind w:firstLine="709"/>
        <w:jc w:val="both"/>
        <w:textAlignment w:val="baseline"/>
        <w:rPr>
          <w:rFonts w:ascii="Arial" w:eastAsia="Times New Roman" w:hAnsi="Arial" w:cs="Arial"/>
          <w:color w:val="000000"/>
          <w:sz w:val="24"/>
          <w:szCs w:val="24"/>
          <w:lang w:eastAsia="ru-RU"/>
        </w:rPr>
      </w:pPr>
      <w:r w:rsidRPr="00093BA9">
        <w:rPr>
          <w:rFonts w:ascii="Times New Roman" w:eastAsia="Times New Roman" w:hAnsi="Times New Roman" w:cs="Times New Roman"/>
          <w:i/>
          <w:color w:val="000000"/>
          <w:sz w:val="30"/>
          <w:szCs w:val="30"/>
          <w:lang w:eastAsia="ru-RU"/>
        </w:rPr>
        <w:t>Асбестовое полотно</w:t>
      </w:r>
      <w:r w:rsidRPr="003B3D8C">
        <w:rPr>
          <w:rFonts w:ascii="Times New Roman" w:eastAsia="Times New Roman" w:hAnsi="Times New Roman" w:cs="Times New Roman"/>
          <w:color w:val="000000"/>
          <w:sz w:val="30"/>
          <w:szCs w:val="30"/>
          <w:lang w:eastAsia="ru-RU"/>
        </w:rPr>
        <w:t xml:space="preserve">,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w:t>
      </w:r>
      <w:r w:rsidR="00093BA9">
        <w:rPr>
          <w:rFonts w:ascii="Times New Roman" w:eastAsia="Times New Roman" w:hAnsi="Times New Roman" w:cs="Times New Roman"/>
          <w:color w:val="000000"/>
          <w:sz w:val="30"/>
          <w:szCs w:val="30"/>
          <w:lang w:eastAsia="ru-RU"/>
        </w:rPr>
        <w:t>–</w:t>
      </w:r>
      <w:r w:rsidRPr="003B3D8C">
        <w:rPr>
          <w:rFonts w:ascii="Times New Roman" w:eastAsia="Times New Roman" w:hAnsi="Times New Roman" w:cs="Times New Roman"/>
          <w:color w:val="000000"/>
          <w:sz w:val="30"/>
          <w:szCs w:val="30"/>
          <w:lang w:eastAsia="ru-RU"/>
        </w:rPr>
        <w:t xml:space="preserve"> на площади не более 50% от площади применяемого полотна.</w:t>
      </w:r>
    </w:p>
    <w:sectPr w:rsidR="00DF4326" w:rsidSect="004467C8">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E5503"/>
    <w:multiLevelType w:val="multilevel"/>
    <w:tmpl w:val="1794F6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A06F8"/>
    <w:multiLevelType w:val="multilevel"/>
    <w:tmpl w:val="1E0CF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8C"/>
    <w:rsid w:val="00093BA9"/>
    <w:rsid w:val="000E39C3"/>
    <w:rsid w:val="00111F6C"/>
    <w:rsid w:val="001C47E3"/>
    <w:rsid w:val="00246872"/>
    <w:rsid w:val="00247B6B"/>
    <w:rsid w:val="002C4E1E"/>
    <w:rsid w:val="003B3D8C"/>
    <w:rsid w:val="004467C8"/>
    <w:rsid w:val="0045119C"/>
    <w:rsid w:val="00853DBA"/>
    <w:rsid w:val="008611A0"/>
    <w:rsid w:val="00AC74A9"/>
    <w:rsid w:val="00DE2CB0"/>
    <w:rsid w:val="00DF4326"/>
    <w:rsid w:val="00E84CCA"/>
    <w:rsid w:val="00EB1530"/>
    <w:rsid w:val="00F63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C829"/>
  <w15:docId w15:val="{5BD59EA2-2BBE-4BBA-B394-D2DD3C41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B3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D8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B3D8C"/>
  </w:style>
  <w:style w:type="paragraph" w:styleId="a3">
    <w:name w:val="Normal (Web)"/>
    <w:basedOn w:val="a"/>
    <w:uiPriority w:val="99"/>
    <w:semiHidden/>
    <w:unhideWhenUsed/>
    <w:rsid w:val="003B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B3D8C"/>
    <w:rPr>
      <w:color w:val="0000FF"/>
      <w:u w:val="single"/>
    </w:rPr>
  </w:style>
  <w:style w:type="character" w:styleId="a5">
    <w:name w:val="FollowedHyperlink"/>
    <w:basedOn w:val="a0"/>
    <w:uiPriority w:val="99"/>
    <w:semiHidden/>
    <w:unhideWhenUsed/>
    <w:rsid w:val="003B3D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1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t82.ru/security-objects/kak-nazyvaetsya-rastenie-dollarovoe-derevo-dollarovoe-derevo-uhod-v/" TargetMode="External"/><Relationship Id="rId18" Type="http://schemas.openxmlformats.org/officeDocument/2006/relationships/hyperlink" Target="https://rt82.ru/equipment-for-fire-fighters/otravlenie-ugarnym-gazom-simptomy-otravleniya-ugarnym-gazom-vliyanie/" TargetMode="External"/><Relationship Id="rId26" Type="http://schemas.openxmlformats.org/officeDocument/2006/relationships/hyperlink" Target="https://rt82.ru/the-fire-fighting-units/ppr-sistema-avtomaticheskoi-pozharnoi-signalizacii-dokumentaciya-sistem-pozharnoi-signalizacii-dokumen/" TargetMode="External"/><Relationship Id="rId39" Type="http://schemas.openxmlformats.org/officeDocument/2006/relationships/hyperlink" Target="https://rt82.ru/the-fire-fighting-units/dry-fire-extinguishing-system-features-of-the-extinguishing-agent-and-the-device-of-the-installation-dry-water-in-extinguishing-fires/" TargetMode="External"/><Relationship Id="rId21" Type="http://schemas.openxmlformats.org/officeDocument/2006/relationships/hyperlink" Target="https://rt82.ru/the-fire-fighting-units/pogibayut-li-rakovye-kletki-pri-vysokoi-temperature-kak-i-chem/" TargetMode="External"/><Relationship Id="rId34" Type="http://schemas.openxmlformats.org/officeDocument/2006/relationships/hyperlink" Target="https://rt82.ru/alert/kak-ochistit-elektricheskii-chainik-ot-nakipi-samye-effektivnye-sposoby/" TargetMode="External"/><Relationship Id="rId42" Type="http://schemas.openxmlformats.org/officeDocument/2006/relationships/fontTable" Target="fontTable.xml"/><Relationship Id="rId7" Type="http://schemas.openxmlformats.org/officeDocument/2006/relationships/hyperlink" Target="https://rt82.ru/for-institutions/fire-requirements-for-lift-halls-for-transportation-of-fire-departments-and-possible-ways-of-their-solution/" TargetMode="External"/><Relationship Id="rId2" Type="http://schemas.openxmlformats.org/officeDocument/2006/relationships/styles" Target="styles.xml"/><Relationship Id="rId16" Type="http://schemas.openxmlformats.org/officeDocument/2006/relationships/hyperlink" Target="https://rt82.ru/in-everyday-life/kak-pomenyat-zamok-na-vhodnoi-dveri-zamena-zamka-v-metallicheskoi-dveri/" TargetMode="External"/><Relationship Id="rId20" Type="http://schemas.openxmlformats.org/officeDocument/2006/relationships/hyperlink" Target="https://rt82.ru/fire/metallicheskie-oblegchennye-konstrukcii-oblegchennye-metallokonstrukcii/" TargetMode="External"/><Relationship Id="rId29" Type="http://schemas.openxmlformats.org/officeDocument/2006/relationships/hyperlink" Target="https://rt82.ru/security-objects/konkursy-na-svezhem-vozduhe-letom-igry-na-svezhem-vozduhe-dlya/" TargetMode="External"/><Relationship Id="rId41" Type="http://schemas.openxmlformats.org/officeDocument/2006/relationships/hyperlink" Target="https://rt82.ru/fire/what-is-the-purpose-of-powder-fire-extinguishers-types-of-fire-extinguishers-and-rules-for-their-use/" TargetMode="External"/><Relationship Id="rId1" Type="http://schemas.openxmlformats.org/officeDocument/2006/relationships/numbering" Target="numbering.xml"/><Relationship Id="rId6" Type="http://schemas.openxmlformats.org/officeDocument/2006/relationships/hyperlink" Target="https://rt82.ru/alert/actions-of-the-head-of-the-kindergarten-in-the-event-of-a-fire-instruction-on-the-procedure-for-personnel-to-ensure-the-safe-and-rapid-evacuation-of-people-in-case-of-fire/" TargetMode="External"/><Relationship Id="rId11" Type="http://schemas.openxmlformats.org/officeDocument/2006/relationships/hyperlink" Target="https://rt82.ru/for-child-care-centers/rules-of-conduct-in-school-during-a-fire-plan-for-evacuation-in-school-how-to-organize-a-training-session-correctly/" TargetMode="External"/><Relationship Id="rId24" Type="http://schemas.openxmlformats.org/officeDocument/2006/relationships/hyperlink" Target="https://rt82.ru/typology-of-fires/conditions-necessary-for-combustion-conditions-of-burning/" TargetMode="External"/><Relationship Id="rId32" Type="http://schemas.openxmlformats.org/officeDocument/2006/relationships/hyperlink" Target="https://rt82.ru/typology-of-fires/graficheskoe-izobrazhenie-metallicheskih-opor-elektroenergetika-glavnoe-edinaya/" TargetMode="External"/><Relationship Id="rId37" Type="http://schemas.openxmlformats.org/officeDocument/2006/relationships/hyperlink" Target="https://rt82.ru/alert/dokument-o-naznachenii-otvetstvennogo-lica-rasporyazhenie-obrazec/" TargetMode="External"/><Relationship Id="rId40" Type="http://schemas.openxmlformats.org/officeDocument/2006/relationships/hyperlink" Target="https://rt82.ru/the-theory-of-suppression/chto-znachit-muar-v-cvete-tipy-pokrytii-poroshkovoi-kraskoi-kraski-vliyayushchie-na/" TargetMode="External"/><Relationship Id="rId5" Type="http://schemas.openxmlformats.org/officeDocument/2006/relationships/hyperlink" Target="https://rt82.ru/fire-safety/evacuation-of-people-in-case-of-fire-safe-evacuation-people/" TargetMode="External"/><Relationship Id="rId15" Type="http://schemas.openxmlformats.org/officeDocument/2006/relationships/hyperlink" Target="https://rt82.ru/the-theory-of-suppression/extinguishing-fire-under-adverse-conditions-extinguishing-fires-in-difficult-conditions/" TargetMode="External"/><Relationship Id="rId23" Type="http://schemas.openxmlformats.org/officeDocument/2006/relationships/hyperlink" Target="https://rt82.ru/for-institutions/v-sluchae-prichineniya-ushcherba-rabotodatelyu-rabotnik-obyazan-normalnyi/" TargetMode="External"/><Relationship Id="rId28" Type="http://schemas.openxmlformats.org/officeDocument/2006/relationships/hyperlink" Target="https://rt82.ru/training/nonresidential-premises-depreciation-group-the-organization-purchased-a-nonresidential-premises-for-office-on-the-first-floor-of-a-panel-apartment-block/" TargetMode="External"/><Relationship Id="rId36" Type="http://schemas.openxmlformats.org/officeDocument/2006/relationships/hyperlink" Target="https://rt82.ru/the-theory-of-suppression/how-many-basic-principles-of-choosing-the-decisive-direction-what-is-the-decisive-direction/" TargetMode="External"/><Relationship Id="rId10" Type="http://schemas.openxmlformats.org/officeDocument/2006/relationships/hyperlink" Target="https://rt82.ru/the-job-of-a-firefighter/plans-for-practical-training-sessions-and-exercises-organization-of-special-and-tacticalspecial-training-at-the-health-facility/" TargetMode="External"/><Relationship Id="rId19" Type="http://schemas.openxmlformats.org/officeDocument/2006/relationships/hyperlink" Target="https://rt82.ru/in-everyday-life/what-to-do-in-case-of-fire-how-to-act-if-you-suspect-a-fire/" TargetMode="External"/><Relationship Id="rId31" Type="http://schemas.openxmlformats.org/officeDocument/2006/relationships/hyperlink" Target="https://rt82.ru/alert/kto-iz-zverei-pet-krov-glavnye-vampiry-sredi-znakov-zodiaka/" TargetMode="External"/><Relationship Id="rId4" Type="http://schemas.openxmlformats.org/officeDocument/2006/relationships/webSettings" Target="webSettings.xml"/><Relationship Id="rId9" Type="http://schemas.openxmlformats.org/officeDocument/2006/relationships/hyperlink" Target="https://rt82.ru/for-child-care-centers/a-fascinating-history-of-the-fire-service-for-children-a-brief-history-of-the-organization-and-formation-of-the-fire-protection-of-the-country/" TargetMode="External"/><Relationship Id="rId14" Type="http://schemas.openxmlformats.org/officeDocument/2006/relationships/hyperlink" Target="https://rt82.ru/documentation/proekty-krasivyh-domov-udivitelnye-doma-krasivye-proekty-kak-sposob/" TargetMode="External"/><Relationship Id="rId22" Type="http://schemas.openxmlformats.org/officeDocument/2006/relationships/hyperlink" Target="https://rt82.ru/fire-protection/internal-decoration-of-the-doorframes-of-the-entrance-metal-doors-how-to-properly-finish-the-metal-entrance-door/" TargetMode="External"/><Relationship Id="rId27" Type="http://schemas.openxmlformats.org/officeDocument/2006/relationships/hyperlink" Target="https://rt82.ru/alert/obustroistvo-ventilyacii-v-parnoi-v-russkoi-bane-kak-pravilno-delaetsya/" TargetMode="External"/><Relationship Id="rId30" Type="http://schemas.openxmlformats.org/officeDocument/2006/relationships/hyperlink" Target="https://rt82.ru/the-theory-of-suppression/kak-provoditsya-montazh-osb-na-steny-ispolzovanie-plity-osb-dlya-vnutrennei/" TargetMode="External"/><Relationship Id="rId35" Type="http://schemas.openxmlformats.org/officeDocument/2006/relationships/hyperlink" Target="https://rt82.ru/for-institutions/moroznik-posadka-uhod-razmnozhenie-zloveshchaya-krasota-moroznika/" TargetMode="External"/><Relationship Id="rId43" Type="http://schemas.openxmlformats.org/officeDocument/2006/relationships/theme" Target="theme/theme1.xml"/><Relationship Id="rId8" Type="http://schemas.openxmlformats.org/officeDocument/2006/relationships/hyperlink" Target="https://rt82.ru/training/gostinaya-v-zelenyh-tonah-dizain-foto-zelenyi-cvet-v-interere/" TargetMode="External"/><Relationship Id="rId3" Type="http://schemas.openxmlformats.org/officeDocument/2006/relationships/settings" Target="settings.xml"/><Relationship Id="rId12" Type="http://schemas.openxmlformats.org/officeDocument/2006/relationships/hyperlink" Target="https://rt82.ru/training/activities-with-the-mass-stay-of-children-instruction-on-the-rules-of-the-fire-fighting-regime-for-carrying-out-activities-with-a-massive-stay-of-people-instruction/" TargetMode="External"/><Relationship Id="rId17" Type="http://schemas.openxmlformats.org/officeDocument/2006/relationships/hyperlink" Target="https://rt82.ru/the-arrangement-of-the-objects/check-fire-water-supply-tests-of-internal-fire-water-supply/" TargetMode="External"/><Relationship Id="rId25" Type="http://schemas.openxmlformats.org/officeDocument/2006/relationships/hyperlink" Target="https://rt82.ru/fire-protection/tehnicheskoe-obsluzhivanie-sredstv-vychislitelnoi-tehniki-na-rabochem/" TargetMode="External"/><Relationship Id="rId33" Type="http://schemas.openxmlformats.org/officeDocument/2006/relationships/hyperlink" Target="https://rt82.ru/for-child-care-centers/uteplyaem-dom-snaruzhi-penopolistirolom-tehnologiya-utepleniya-fasada/" TargetMode="External"/><Relationship Id="rId38" Type="http://schemas.openxmlformats.org/officeDocument/2006/relationships/hyperlink" Target="https://rt82.ru/fire/classification-of-fire-extinguishers-types-of-extinguishers-gas-foam-pow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4393</Words>
  <Characters>25042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С. Голубцов</dc:creator>
  <cp:lastModifiedBy>Светлана А. Хилькевич</cp:lastModifiedBy>
  <cp:revision>2</cp:revision>
  <dcterms:created xsi:type="dcterms:W3CDTF">2022-09-22T06:19:00Z</dcterms:created>
  <dcterms:modified xsi:type="dcterms:W3CDTF">2022-09-22T06:19:00Z</dcterms:modified>
</cp:coreProperties>
</file>